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ACE57" w14:textId="77777777" w:rsidR="00EB3E30" w:rsidRDefault="00EB3E30" w:rsidP="00EB3E30">
      <w:pPr>
        <w:ind w:left="7140"/>
        <w:rPr>
          <w:rFonts w:ascii="Times New Roman" w:hAnsi="Times New Roman" w:cs="Times New Roman"/>
        </w:rPr>
      </w:pPr>
      <w:r>
        <w:rPr>
          <w:rFonts w:ascii="Times New Roman" w:hAnsi="Times New Roman" w:cs="Times New Roman"/>
        </w:rPr>
        <w:t>УТВЕРЖДЕНО</w:t>
      </w:r>
    </w:p>
    <w:p w14:paraId="3A1AE042" w14:textId="77777777" w:rsidR="00EB3E30" w:rsidRDefault="00EB3E30" w:rsidP="00EB3E30">
      <w:pPr>
        <w:ind w:left="6720"/>
        <w:rPr>
          <w:rFonts w:ascii="Times New Roman" w:hAnsi="Times New Roman" w:cs="Times New Roman"/>
        </w:rPr>
      </w:pPr>
      <w:r>
        <w:rPr>
          <w:rFonts w:ascii="Times New Roman" w:hAnsi="Times New Roman" w:cs="Times New Roman"/>
        </w:rPr>
        <w:t xml:space="preserve">приказом ИП </w:t>
      </w:r>
      <w:proofErr w:type="spellStart"/>
      <w:r>
        <w:rPr>
          <w:rFonts w:ascii="Times New Roman" w:hAnsi="Times New Roman" w:cs="Times New Roman"/>
        </w:rPr>
        <w:t>Цитрикова</w:t>
      </w:r>
      <w:proofErr w:type="spellEnd"/>
      <w:r>
        <w:rPr>
          <w:rFonts w:ascii="Times New Roman" w:hAnsi="Times New Roman" w:cs="Times New Roman"/>
        </w:rPr>
        <w:t xml:space="preserve"> </w:t>
      </w:r>
      <w:proofErr w:type="gramStart"/>
      <w:r>
        <w:rPr>
          <w:rFonts w:ascii="Times New Roman" w:hAnsi="Times New Roman" w:cs="Times New Roman"/>
        </w:rPr>
        <w:t>Ю,П</w:t>
      </w:r>
      <w:proofErr w:type="gramEnd"/>
    </w:p>
    <w:p w14:paraId="341A192C" w14:textId="4B519473" w:rsidR="00EB3E30" w:rsidRDefault="00EB3E30" w:rsidP="00EB3E30">
      <w:pPr>
        <w:ind w:left="6720"/>
        <w:rPr>
          <w:rFonts w:ascii="Times New Roman" w:hAnsi="Times New Roman" w:cs="Times New Roman"/>
        </w:rPr>
      </w:pPr>
      <w:r>
        <w:rPr>
          <w:rFonts w:ascii="Times New Roman" w:hAnsi="Times New Roman" w:cs="Times New Roman"/>
        </w:rPr>
        <w:t>от 01 сентября 2022 г. № 3</w:t>
      </w:r>
    </w:p>
    <w:p w14:paraId="6844749D" w14:textId="2C8B290F" w:rsidR="00EB3E30" w:rsidRDefault="00EB3E30" w:rsidP="00EB3E30">
      <w:pPr>
        <w:ind w:left="6720"/>
        <w:rPr>
          <w:rFonts w:ascii="Times New Roman" w:hAnsi="Times New Roman" w:cs="Times New Roman"/>
        </w:rPr>
      </w:pPr>
      <w:proofErr w:type="spellStart"/>
      <w:r>
        <w:rPr>
          <w:rFonts w:ascii="Times New Roman" w:hAnsi="Times New Roman" w:cs="Times New Roman"/>
        </w:rPr>
        <w:t>Цитрикова</w:t>
      </w:r>
      <w:proofErr w:type="spellEnd"/>
      <w:r>
        <w:rPr>
          <w:rFonts w:ascii="Times New Roman" w:hAnsi="Times New Roman" w:cs="Times New Roman"/>
        </w:rPr>
        <w:t xml:space="preserve"> Ю.П.</w:t>
      </w:r>
      <w:bookmarkStart w:id="0" w:name="_GoBack"/>
      <w:r w:rsidR="00B6103D">
        <w:rPr>
          <w:rFonts w:ascii="Times New Roman" w:hAnsi="Times New Roman" w:cs="Times New Roman"/>
          <w:noProof/>
          <w:lang w:eastAsia="ru-RU"/>
        </w:rPr>
        <w:drawing>
          <wp:inline distT="0" distB="0" distL="0" distR="0" wp14:anchorId="71B2E050" wp14:editId="6FA23EF5">
            <wp:extent cx="984485" cy="992489"/>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9-17 at 10.35.2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0890" cy="1019109"/>
                    </a:xfrm>
                    <a:prstGeom prst="rect">
                      <a:avLst/>
                    </a:prstGeom>
                  </pic:spPr>
                </pic:pic>
              </a:graphicData>
            </a:graphic>
          </wp:inline>
        </w:drawing>
      </w:r>
      <w:bookmarkEnd w:id="0"/>
    </w:p>
    <w:p w14:paraId="2E3D0D50" w14:textId="652ACE1D" w:rsidR="000779FF" w:rsidRDefault="000779FF" w:rsidP="000779FF">
      <w:pPr>
        <w:spacing w:after="0"/>
        <w:jc w:val="both"/>
        <w:rPr>
          <w:rFonts w:ascii="Times New Roman" w:hAnsi="Times New Roman" w:cs="Times New Roman"/>
        </w:rPr>
      </w:pPr>
    </w:p>
    <w:p w14:paraId="3632296B" w14:textId="77777777" w:rsidR="00EB3E30" w:rsidRPr="000779FF" w:rsidRDefault="00EB3E30" w:rsidP="000779FF">
      <w:pPr>
        <w:spacing w:after="0"/>
        <w:jc w:val="both"/>
        <w:rPr>
          <w:rFonts w:ascii="Times New Roman" w:hAnsi="Times New Roman" w:cs="Times New Roman"/>
        </w:rPr>
      </w:pPr>
    </w:p>
    <w:p w14:paraId="344B1C11" w14:textId="6901072B" w:rsidR="000779FF" w:rsidRPr="000779FF" w:rsidRDefault="000779FF" w:rsidP="000779FF">
      <w:pPr>
        <w:spacing w:after="0"/>
        <w:jc w:val="center"/>
        <w:rPr>
          <w:rFonts w:ascii="Times New Roman" w:hAnsi="Times New Roman" w:cs="Times New Roman"/>
          <w:b/>
          <w:bCs/>
        </w:rPr>
      </w:pPr>
      <w:r w:rsidRPr="000779FF">
        <w:rPr>
          <w:rFonts w:ascii="Times New Roman" w:hAnsi="Times New Roman" w:cs="Times New Roman"/>
          <w:b/>
          <w:bCs/>
        </w:rPr>
        <w:t>ПОРЯДОК ОКАЗАНИЯ ПЛАТНЫХ ОБРАЗОВАТЕЛЬНЫХ</w:t>
      </w:r>
      <w:r>
        <w:rPr>
          <w:rFonts w:ascii="Times New Roman" w:hAnsi="Times New Roman" w:cs="Times New Roman"/>
          <w:b/>
          <w:bCs/>
        </w:rPr>
        <w:t xml:space="preserve"> </w:t>
      </w:r>
      <w:r w:rsidRPr="000779FF">
        <w:rPr>
          <w:rFonts w:ascii="Times New Roman" w:hAnsi="Times New Roman" w:cs="Times New Roman"/>
          <w:b/>
          <w:bCs/>
        </w:rPr>
        <w:t>УСЛУГ</w:t>
      </w:r>
    </w:p>
    <w:p w14:paraId="401606AC" w14:textId="77777777" w:rsidR="000779FF" w:rsidRDefault="000779FF" w:rsidP="000779FF">
      <w:pPr>
        <w:spacing w:after="0"/>
        <w:jc w:val="center"/>
        <w:rPr>
          <w:rFonts w:ascii="Times New Roman" w:hAnsi="Times New Roman" w:cs="Times New Roman"/>
        </w:rPr>
      </w:pPr>
    </w:p>
    <w:p w14:paraId="408097DC" w14:textId="677CF6D4" w:rsidR="000779FF" w:rsidRPr="000779FF" w:rsidRDefault="000779FF" w:rsidP="000779FF">
      <w:pPr>
        <w:spacing w:after="0"/>
        <w:jc w:val="center"/>
        <w:rPr>
          <w:rFonts w:ascii="Times New Roman" w:hAnsi="Times New Roman" w:cs="Times New Roman"/>
        </w:rPr>
      </w:pPr>
      <w:r w:rsidRPr="000779FF">
        <w:rPr>
          <w:rFonts w:ascii="Times New Roman" w:hAnsi="Times New Roman" w:cs="Times New Roman"/>
        </w:rPr>
        <w:t>1. Общие положения</w:t>
      </w:r>
    </w:p>
    <w:p w14:paraId="204EAB0A" w14:textId="2D8D940E" w:rsidR="000779FF" w:rsidRPr="000779FF" w:rsidRDefault="000779FF" w:rsidP="000779FF">
      <w:pPr>
        <w:spacing w:after="0"/>
        <w:ind w:firstLine="708"/>
        <w:jc w:val="both"/>
        <w:rPr>
          <w:rFonts w:ascii="Times New Roman" w:hAnsi="Times New Roman" w:cs="Times New Roman"/>
        </w:rPr>
      </w:pPr>
      <w:r w:rsidRPr="000779FF">
        <w:rPr>
          <w:rFonts w:ascii="Times New Roman" w:hAnsi="Times New Roman" w:cs="Times New Roman"/>
        </w:rPr>
        <w:t xml:space="preserve">1.1. Порядок оказания платных образовательных услуг (далее Порядок) ИП </w:t>
      </w:r>
      <w:proofErr w:type="spellStart"/>
      <w:r>
        <w:rPr>
          <w:rFonts w:ascii="Times New Roman" w:hAnsi="Times New Roman" w:cs="Times New Roman"/>
        </w:rPr>
        <w:t>Цитрикова</w:t>
      </w:r>
      <w:proofErr w:type="spellEnd"/>
      <w:r>
        <w:rPr>
          <w:rFonts w:ascii="Times New Roman" w:hAnsi="Times New Roman" w:cs="Times New Roman"/>
        </w:rPr>
        <w:t xml:space="preserve"> Ю.П</w:t>
      </w:r>
      <w:r w:rsidRPr="000779FF">
        <w:rPr>
          <w:rFonts w:ascii="Times New Roman" w:hAnsi="Times New Roman" w:cs="Times New Roman"/>
        </w:rPr>
        <w:t>. (далее организация, оказывающая образовательные услуги) определяет порядок и условия предоставления платных образовательных услуг, порядок заключения, расторжения, изменения договора об оказании платных образовательных услуг по дополнительным образовательным программам и иные условия в области предоставления и потребления образовательных услуг.</w:t>
      </w:r>
    </w:p>
    <w:p w14:paraId="0504697D" w14:textId="77777777" w:rsidR="000779FF" w:rsidRPr="000779FF" w:rsidRDefault="000779FF" w:rsidP="000779FF">
      <w:pPr>
        <w:spacing w:after="0"/>
        <w:ind w:firstLine="708"/>
        <w:jc w:val="both"/>
        <w:rPr>
          <w:rFonts w:ascii="Times New Roman" w:hAnsi="Times New Roman" w:cs="Times New Roman"/>
        </w:rPr>
      </w:pPr>
      <w:r w:rsidRPr="000779FF">
        <w:rPr>
          <w:rFonts w:ascii="Times New Roman" w:hAnsi="Times New Roman" w:cs="Times New Roman"/>
        </w:rPr>
        <w:t>1.2. Под платными образовательными услугами понимается осуществление образовательной деятельности за счет средств физических лиц по договорам об образовании, заключаемым при приеме на обучение.</w:t>
      </w:r>
    </w:p>
    <w:p w14:paraId="517E7569" w14:textId="6E630817" w:rsidR="000779FF" w:rsidRPr="000779FF" w:rsidRDefault="000779FF" w:rsidP="000779FF">
      <w:pPr>
        <w:spacing w:after="0"/>
        <w:ind w:firstLine="708"/>
        <w:jc w:val="both"/>
        <w:rPr>
          <w:rFonts w:ascii="Times New Roman" w:hAnsi="Times New Roman" w:cs="Times New Roman"/>
        </w:rPr>
      </w:pPr>
      <w:r w:rsidRPr="000779FF">
        <w:rPr>
          <w:rFonts w:ascii="Times New Roman" w:hAnsi="Times New Roman" w:cs="Times New Roman"/>
        </w:rPr>
        <w:t>1.3. Порядок является нормативным</w:t>
      </w:r>
      <w:r>
        <w:rPr>
          <w:rFonts w:ascii="Times New Roman" w:hAnsi="Times New Roman" w:cs="Times New Roman"/>
        </w:rPr>
        <w:t xml:space="preserve">и </w:t>
      </w:r>
      <w:r w:rsidRPr="000779FF">
        <w:rPr>
          <w:rFonts w:ascii="Times New Roman" w:hAnsi="Times New Roman" w:cs="Times New Roman"/>
        </w:rPr>
        <w:t>документом организации,</w:t>
      </w:r>
      <w:r>
        <w:rPr>
          <w:rFonts w:ascii="Times New Roman" w:hAnsi="Times New Roman" w:cs="Times New Roman"/>
        </w:rPr>
        <w:t xml:space="preserve"> </w:t>
      </w:r>
      <w:r w:rsidRPr="000779FF">
        <w:rPr>
          <w:rFonts w:ascii="Times New Roman" w:hAnsi="Times New Roman" w:cs="Times New Roman"/>
        </w:rPr>
        <w:t>оказывающей платные услуги дополнительного образования, его действие распространяется на всех обучающихся, поступающих в</w:t>
      </w:r>
      <w:r>
        <w:rPr>
          <w:rFonts w:ascii="Times New Roman" w:hAnsi="Times New Roman" w:cs="Times New Roman"/>
        </w:rPr>
        <w:t xml:space="preserve"> </w:t>
      </w:r>
      <w:r w:rsidRPr="000779FF">
        <w:rPr>
          <w:rFonts w:ascii="Times New Roman" w:hAnsi="Times New Roman" w:cs="Times New Roman"/>
        </w:rPr>
        <w:t>организацию, заказчиков образовательных услуг и сотрудников организации, a также специалистов,</w:t>
      </w:r>
      <w:r>
        <w:rPr>
          <w:rFonts w:ascii="Times New Roman" w:hAnsi="Times New Roman" w:cs="Times New Roman"/>
        </w:rPr>
        <w:t xml:space="preserve"> </w:t>
      </w:r>
      <w:r w:rsidRPr="000779FF">
        <w:rPr>
          <w:rFonts w:ascii="Times New Roman" w:hAnsi="Times New Roman" w:cs="Times New Roman"/>
        </w:rPr>
        <w:t>привлеченных для оказания образовательных услуг на законном основании.</w:t>
      </w:r>
    </w:p>
    <w:p w14:paraId="7B6B16AE" w14:textId="1F274EED" w:rsidR="000779FF" w:rsidRPr="000779FF" w:rsidRDefault="000779FF" w:rsidP="000779FF">
      <w:pPr>
        <w:spacing w:after="0"/>
        <w:ind w:firstLine="708"/>
        <w:jc w:val="both"/>
        <w:rPr>
          <w:rFonts w:ascii="Times New Roman" w:hAnsi="Times New Roman" w:cs="Times New Roman"/>
        </w:rPr>
      </w:pPr>
      <w:r w:rsidRPr="000779FF">
        <w:rPr>
          <w:rFonts w:ascii="Times New Roman" w:hAnsi="Times New Roman" w:cs="Times New Roman"/>
        </w:rPr>
        <w:t>1.4. Порядок разработан в соответствии с законодательством Российской Федерации, в том числе Постановлением Правительства РФ от 15 сентября 2020 г. No 1441 «Об утверждении Правил оказания</w:t>
      </w:r>
      <w:r>
        <w:rPr>
          <w:rFonts w:ascii="Times New Roman" w:hAnsi="Times New Roman" w:cs="Times New Roman"/>
        </w:rPr>
        <w:t xml:space="preserve"> </w:t>
      </w:r>
      <w:r w:rsidRPr="000779FF">
        <w:rPr>
          <w:rFonts w:ascii="Times New Roman" w:hAnsi="Times New Roman" w:cs="Times New Roman"/>
        </w:rPr>
        <w:t>платных образовательных услуг», локальными нормативными актами организации.</w:t>
      </w:r>
    </w:p>
    <w:p w14:paraId="565213BC" w14:textId="2A694FCB" w:rsidR="000779FF" w:rsidRDefault="000779FF" w:rsidP="000779FF">
      <w:pPr>
        <w:spacing w:after="0"/>
        <w:ind w:firstLine="708"/>
        <w:jc w:val="both"/>
        <w:rPr>
          <w:rFonts w:ascii="Times New Roman" w:hAnsi="Times New Roman" w:cs="Times New Roman"/>
        </w:rPr>
      </w:pPr>
      <w:r w:rsidRPr="000779FF">
        <w:rPr>
          <w:rFonts w:ascii="Times New Roman" w:hAnsi="Times New Roman" w:cs="Times New Roman"/>
        </w:rPr>
        <w:t>1.5. Все используемые в Порядке термины приводятся в значении, установленном законодательством об образовании, если иное значение установлено в Положении.</w:t>
      </w:r>
    </w:p>
    <w:p w14:paraId="2526EC39" w14:textId="77777777" w:rsidR="00152E6E" w:rsidRPr="000779FF" w:rsidRDefault="00152E6E" w:rsidP="000779FF">
      <w:pPr>
        <w:spacing w:after="0"/>
        <w:ind w:firstLine="708"/>
        <w:jc w:val="both"/>
        <w:rPr>
          <w:rFonts w:ascii="Times New Roman" w:hAnsi="Times New Roman" w:cs="Times New Roman"/>
        </w:rPr>
      </w:pPr>
    </w:p>
    <w:p w14:paraId="25CBFD53" w14:textId="77777777" w:rsidR="000779FF" w:rsidRPr="000779FF" w:rsidRDefault="000779FF" w:rsidP="000779FF">
      <w:pPr>
        <w:spacing w:after="0"/>
        <w:jc w:val="center"/>
        <w:rPr>
          <w:rFonts w:ascii="Times New Roman" w:hAnsi="Times New Roman" w:cs="Times New Roman"/>
          <w:b/>
          <w:bCs/>
        </w:rPr>
      </w:pPr>
      <w:r w:rsidRPr="000779FF">
        <w:rPr>
          <w:rFonts w:ascii="Times New Roman" w:hAnsi="Times New Roman" w:cs="Times New Roman"/>
          <w:b/>
          <w:bCs/>
        </w:rPr>
        <w:t>2. Условия оказания платных образовательных услуг</w:t>
      </w:r>
    </w:p>
    <w:p w14:paraId="388AECBD" w14:textId="77777777"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2.1. Образовательные услуги в организации, оказывающей образовательные услуги оказываются на возмездной основе.</w:t>
      </w:r>
    </w:p>
    <w:p w14:paraId="44A8E115" w14:textId="77777777"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2.2. Организация вправе по своему усмотрению предоставлять скидки на обучение отдельным лицам или освобождать их от оплаты полностью.</w:t>
      </w:r>
    </w:p>
    <w:p w14:paraId="1DCFB4FA" w14:textId="77777777"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2.3. Увеличение стоимости платных образовательных услуг после заключения договора не допускается.</w:t>
      </w:r>
    </w:p>
    <w:p w14:paraId="445EA633" w14:textId="4CEA2EF9"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 xml:space="preserve">2.4. Отказ заказчика от предлагаемых ему платных образовательных услуг не может быть </w:t>
      </w:r>
      <w:r w:rsidR="00152E6E" w:rsidRPr="000779FF">
        <w:rPr>
          <w:rFonts w:ascii="Times New Roman" w:hAnsi="Times New Roman" w:cs="Times New Roman"/>
        </w:rPr>
        <w:t>причиной изменения объема и условий,</w:t>
      </w:r>
      <w:r w:rsidRPr="000779FF">
        <w:rPr>
          <w:rFonts w:ascii="Times New Roman" w:hAnsi="Times New Roman" w:cs="Times New Roman"/>
        </w:rPr>
        <w:t xml:space="preserve"> уже предоставляемых ему исполнителем образовательных услуг.</w:t>
      </w:r>
    </w:p>
    <w:p w14:paraId="7E1AC206" w14:textId="7FD14D85" w:rsid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2.5. Исполнитель обязан обеспечить заказчику оказание платных образовательных услуг в полном объеме в соответствии с образовательными программами и условиями договора.</w:t>
      </w:r>
    </w:p>
    <w:p w14:paraId="1B97D23E" w14:textId="77777777" w:rsidR="00152E6E" w:rsidRPr="000779FF" w:rsidRDefault="00152E6E" w:rsidP="00152E6E">
      <w:pPr>
        <w:spacing w:after="0"/>
        <w:ind w:firstLine="708"/>
        <w:jc w:val="both"/>
        <w:rPr>
          <w:rFonts w:ascii="Times New Roman" w:hAnsi="Times New Roman" w:cs="Times New Roman"/>
        </w:rPr>
      </w:pPr>
    </w:p>
    <w:p w14:paraId="3FACBB33" w14:textId="6804161D" w:rsidR="001476E4" w:rsidRPr="00152E6E" w:rsidRDefault="000779FF" w:rsidP="00152E6E">
      <w:pPr>
        <w:spacing w:after="0"/>
        <w:jc w:val="center"/>
        <w:rPr>
          <w:rFonts w:ascii="Times New Roman" w:hAnsi="Times New Roman" w:cs="Times New Roman"/>
          <w:b/>
          <w:bCs/>
        </w:rPr>
      </w:pPr>
      <w:r w:rsidRPr="00152E6E">
        <w:rPr>
          <w:rFonts w:ascii="Times New Roman" w:hAnsi="Times New Roman" w:cs="Times New Roman"/>
          <w:b/>
          <w:bCs/>
        </w:rPr>
        <w:t xml:space="preserve">3. Информация </w:t>
      </w:r>
      <w:r w:rsidR="00152E6E">
        <w:rPr>
          <w:rFonts w:ascii="Times New Roman" w:hAnsi="Times New Roman" w:cs="Times New Roman"/>
          <w:b/>
          <w:bCs/>
        </w:rPr>
        <w:t>о</w:t>
      </w:r>
      <w:r w:rsidRPr="00152E6E">
        <w:rPr>
          <w:rFonts w:ascii="Times New Roman" w:hAnsi="Times New Roman" w:cs="Times New Roman"/>
          <w:b/>
          <w:bCs/>
        </w:rPr>
        <w:t xml:space="preserve"> платных</w:t>
      </w:r>
      <w:r w:rsidR="00152E6E">
        <w:rPr>
          <w:rFonts w:ascii="Times New Roman" w:hAnsi="Times New Roman" w:cs="Times New Roman"/>
          <w:b/>
          <w:bCs/>
        </w:rPr>
        <w:t xml:space="preserve"> </w:t>
      </w:r>
      <w:r w:rsidR="00152E6E" w:rsidRPr="00152E6E">
        <w:rPr>
          <w:rFonts w:ascii="Times New Roman" w:hAnsi="Times New Roman" w:cs="Times New Roman"/>
          <w:b/>
          <w:bCs/>
        </w:rPr>
        <w:t>образовательных услугах</w:t>
      </w:r>
      <w:r w:rsidR="00152E6E">
        <w:rPr>
          <w:rFonts w:ascii="Times New Roman" w:hAnsi="Times New Roman" w:cs="Times New Roman"/>
          <w:b/>
          <w:bCs/>
        </w:rPr>
        <w:t xml:space="preserve">, </w:t>
      </w:r>
      <w:r w:rsidRPr="00152E6E">
        <w:rPr>
          <w:rFonts w:ascii="Times New Roman" w:hAnsi="Times New Roman" w:cs="Times New Roman"/>
          <w:b/>
          <w:bCs/>
        </w:rPr>
        <w:t>заключения договоров</w:t>
      </w:r>
      <w:r w:rsidR="00152E6E">
        <w:rPr>
          <w:rFonts w:ascii="Times New Roman" w:hAnsi="Times New Roman" w:cs="Times New Roman"/>
          <w:b/>
          <w:bCs/>
        </w:rPr>
        <w:t xml:space="preserve"> </w:t>
      </w:r>
      <w:r w:rsidRPr="00152E6E">
        <w:rPr>
          <w:rFonts w:ascii="Times New Roman" w:hAnsi="Times New Roman" w:cs="Times New Roman"/>
          <w:b/>
          <w:bCs/>
        </w:rPr>
        <w:t>порядок</w:t>
      </w:r>
    </w:p>
    <w:p w14:paraId="12CD9C90" w14:textId="5CBE6766"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3.1. Образовательная организация обязана до заключения договора и в период его действия предоставлять заказчику достоверную информацию о себе и об оказываемых платных образовательных</w:t>
      </w:r>
      <w:r w:rsidR="00152E6E">
        <w:rPr>
          <w:rFonts w:ascii="Times New Roman" w:hAnsi="Times New Roman" w:cs="Times New Roman"/>
        </w:rPr>
        <w:t xml:space="preserve"> </w:t>
      </w:r>
      <w:r w:rsidRPr="000779FF">
        <w:rPr>
          <w:rFonts w:ascii="Times New Roman" w:hAnsi="Times New Roman" w:cs="Times New Roman"/>
        </w:rPr>
        <w:t>услугах, обеспечивающую возможность их правильного выбора.</w:t>
      </w:r>
    </w:p>
    <w:p w14:paraId="74FBF476" w14:textId="77777777"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3.2. Образовательная организация обязана довести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00DE3CE5" w14:textId="5274DE90"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lastRenderedPageBreak/>
        <w:t xml:space="preserve">3.3. Информация, предусмотренная пунктами 2.1 и 2.2 настоящего Порядка, предоставляется </w:t>
      </w:r>
      <w:r w:rsidR="00152E6E" w:rsidRPr="000779FF">
        <w:rPr>
          <w:rFonts w:ascii="Times New Roman" w:hAnsi="Times New Roman" w:cs="Times New Roman"/>
        </w:rPr>
        <w:t>организацией,</w:t>
      </w:r>
      <w:r w:rsidRPr="000779FF">
        <w:rPr>
          <w:rFonts w:ascii="Times New Roman" w:hAnsi="Times New Roman" w:cs="Times New Roman"/>
        </w:rPr>
        <w:t xml:space="preserve"> оказывающей образовательные услуги в месте фактического осуществления образовательной деятельности, на официальном сайте в сети Интернет по адресу </w:t>
      </w:r>
      <w:r w:rsidRPr="00152E6E">
        <w:rPr>
          <w:rFonts w:ascii="Times New Roman" w:hAnsi="Times New Roman" w:cs="Times New Roman"/>
          <w:color w:val="FF0000"/>
        </w:rPr>
        <w:t>http</w:t>
      </w:r>
      <w:r w:rsidR="009B71AC">
        <w:rPr>
          <w:rFonts w:ascii="Times New Roman" w:hAnsi="Times New Roman" w:cs="Times New Roman"/>
          <w:color w:val="FF0000"/>
        </w:rPr>
        <w:t>s://</w:t>
      </w:r>
      <w:proofErr w:type="spellStart"/>
      <w:r w:rsidR="009B71AC">
        <w:rPr>
          <w:rFonts w:ascii="Times New Roman" w:hAnsi="Times New Roman" w:cs="Times New Roman"/>
          <w:color w:val="FF0000"/>
          <w:lang w:val="en-US"/>
        </w:rPr>
        <w:t>ymiki</w:t>
      </w:r>
      <w:proofErr w:type="spellEnd"/>
      <w:r w:rsidRPr="00152E6E">
        <w:rPr>
          <w:rFonts w:ascii="Times New Roman" w:hAnsi="Times New Roman" w:cs="Times New Roman"/>
          <w:color w:val="FF0000"/>
        </w:rPr>
        <w:t>.</w:t>
      </w:r>
      <w:proofErr w:type="spellStart"/>
      <w:r w:rsidRPr="00152E6E">
        <w:rPr>
          <w:rFonts w:ascii="Times New Roman" w:hAnsi="Times New Roman" w:cs="Times New Roman"/>
          <w:color w:val="FF0000"/>
        </w:rPr>
        <w:t>ru</w:t>
      </w:r>
      <w:proofErr w:type="spellEnd"/>
      <w:r w:rsidRPr="00152E6E">
        <w:rPr>
          <w:rFonts w:ascii="Times New Roman" w:hAnsi="Times New Roman" w:cs="Times New Roman"/>
          <w:color w:val="FF0000"/>
        </w:rPr>
        <w:t>/</w:t>
      </w:r>
      <w:r w:rsidRPr="000779FF">
        <w:rPr>
          <w:rFonts w:ascii="Times New Roman" w:hAnsi="Times New Roman" w:cs="Times New Roman"/>
        </w:rPr>
        <w:t>_по запросу заказчика может быть предоставлена на адрес его электронной почты.</w:t>
      </w:r>
    </w:p>
    <w:p w14:paraId="68D2D190" w14:textId="49FB4216"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 xml:space="preserve">3.4. Договоры на образовательные услуги заключаются </w:t>
      </w:r>
      <w:r w:rsidR="00152E6E" w:rsidRPr="000779FF">
        <w:rPr>
          <w:rFonts w:ascii="Times New Roman" w:hAnsi="Times New Roman" w:cs="Times New Roman"/>
        </w:rPr>
        <w:t>в простой</w:t>
      </w:r>
      <w:r w:rsidR="00152E6E">
        <w:rPr>
          <w:rFonts w:ascii="Times New Roman" w:hAnsi="Times New Roman" w:cs="Times New Roman"/>
        </w:rPr>
        <w:t xml:space="preserve"> </w:t>
      </w:r>
      <w:r w:rsidRPr="000779FF">
        <w:rPr>
          <w:rFonts w:ascii="Times New Roman" w:hAnsi="Times New Roman" w:cs="Times New Roman"/>
        </w:rPr>
        <w:t>письменной форме.</w:t>
      </w:r>
    </w:p>
    <w:p w14:paraId="3F8D75BD" w14:textId="77777777"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3.5. Договор, содержит следующие сведения:</w:t>
      </w:r>
    </w:p>
    <w:p w14:paraId="32F57CDE" w14:textId="14C2E126"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3.5.1. полное наименование организации, оказывающей образовательные</w:t>
      </w:r>
      <w:r w:rsidR="00152E6E">
        <w:rPr>
          <w:rFonts w:ascii="Times New Roman" w:hAnsi="Times New Roman" w:cs="Times New Roman"/>
        </w:rPr>
        <w:t xml:space="preserve"> услуги;</w:t>
      </w:r>
    </w:p>
    <w:p w14:paraId="0EC41C8E" w14:textId="34996F9C"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3.5.2. место нахождения организации, оказывающей образовательные</w:t>
      </w:r>
      <w:r w:rsidR="00152E6E">
        <w:rPr>
          <w:rFonts w:ascii="Times New Roman" w:hAnsi="Times New Roman" w:cs="Times New Roman"/>
        </w:rPr>
        <w:t xml:space="preserve"> услуги;</w:t>
      </w:r>
    </w:p>
    <w:p w14:paraId="14882724" w14:textId="77777777"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3.5.3. наименование или фамилия, имя, отчество (при наличии) заказчика, телефон заказчика;</w:t>
      </w:r>
    </w:p>
    <w:p w14:paraId="4652425B" w14:textId="77777777"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3.5.4. место нахождения или место жительства заказчика;</w:t>
      </w:r>
    </w:p>
    <w:p w14:paraId="5CC87253" w14:textId="39A48B0B"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3.5.5. фамилия, имя, отчество (при наличии) представителя организации, оказывающей</w:t>
      </w:r>
      <w:r w:rsidR="00152E6E">
        <w:rPr>
          <w:rFonts w:ascii="Times New Roman" w:hAnsi="Times New Roman" w:cs="Times New Roman"/>
        </w:rPr>
        <w:t xml:space="preserve"> </w:t>
      </w:r>
      <w:r w:rsidRPr="000779FF">
        <w:rPr>
          <w:rFonts w:ascii="Times New Roman" w:hAnsi="Times New Roman" w:cs="Times New Roman"/>
        </w:rPr>
        <w:t>образовательные услуги и (или) заказчика, реквизиты документа, удостоверяющего полномочия представителя исполнителя и (или) заказчика;</w:t>
      </w:r>
    </w:p>
    <w:p w14:paraId="10D6CF1E" w14:textId="77777777"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3.5.6. Фамилия, имя, отчество (при наличии) обучающегося, его место жительства, телефон (указывается B случае оказания платных образовательных услуг в пользу обучающегося, не являющегося заказчиком по договору);</w:t>
      </w:r>
    </w:p>
    <w:p w14:paraId="1BD47A22" w14:textId="77777777"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3.5.7. права, обязанности и ответственность исполнителя, заказчика и обучающегося;</w:t>
      </w:r>
    </w:p>
    <w:p w14:paraId="058BC6E7" w14:textId="77777777" w:rsidR="00152E6E"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 xml:space="preserve">3.5.8. полная стоимость образовательных услуг, порядок их оплаты; </w:t>
      </w:r>
    </w:p>
    <w:p w14:paraId="4A07B74A" w14:textId="77777777" w:rsidR="00152E6E" w:rsidRDefault="000779FF" w:rsidP="00152E6E">
      <w:pPr>
        <w:spacing w:after="0"/>
        <w:ind w:left="708"/>
        <w:jc w:val="both"/>
        <w:rPr>
          <w:rFonts w:ascii="Times New Roman" w:hAnsi="Times New Roman" w:cs="Times New Roman"/>
        </w:rPr>
      </w:pPr>
      <w:r w:rsidRPr="000779FF">
        <w:rPr>
          <w:rFonts w:ascii="Times New Roman" w:hAnsi="Times New Roman" w:cs="Times New Roman"/>
        </w:rPr>
        <w:t xml:space="preserve">3.5.9. сведения о лицензии на осуществление образовательной деятельности (наименование лицензирующего органа, номер и дата выдачи лицензии); </w:t>
      </w:r>
    </w:p>
    <w:p w14:paraId="415E21B9" w14:textId="5E5A51F9" w:rsidR="000779FF" w:rsidRPr="000779FF" w:rsidRDefault="000779FF" w:rsidP="00152E6E">
      <w:pPr>
        <w:spacing w:after="0"/>
        <w:ind w:left="708"/>
        <w:jc w:val="both"/>
        <w:rPr>
          <w:rFonts w:ascii="Times New Roman" w:hAnsi="Times New Roman" w:cs="Times New Roman"/>
        </w:rPr>
      </w:pPr>
      <w:r w:rsidRPr="000779FF">
        <w:rPr>
          <w:rFonts w:ascii="Times New Roman" w:hAnsi="Times New Roman" w:cs="Times New Roman"/>
        </w:rPr>
        <w:t>3.5.10. форма обучения;</w:t>
      </w:r>
    </w:p>
    <w:p w14:paraId="534098F6" w14:textId="77777777"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3.5.11. сроки освоения образовательной программы (продолжительность обучения);</w:t>
      </w:r>
    </w:p>
    <w:p w14:paraId="7038FEA4" w14:textId="77777777"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3.5.12. порядок изменения и расторжения договора;</w:t>
      </w:r>
    </w:p>
    <w:p w14:paraId="5C2DA24E" w14:textId="77777777" w:rsidR="00152E6E"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3.5.13.</w:t>
      </w:r>
      <w:r w:rsidR="00152E6E">
        <w:rPr>
          <w:rFonts w:ascii="Times New Roman" w:hAnsi="Times New Roman" w:cs="Times New Roman"/>
        </w:rPr>
        <w:t xml:space="preserve"> </w:t>
      </w:r>
      <w:r w:rsidRPr="000779FF">
        <w:rPr>
          <w:rFonts w:ascii="Times New Roman" w:hAnsi="Times New Roman" w:cs="Times New Roman"/>
        </w:rPr>
        <w:t xml:space="preserve">Другие необходимые сведения, связанные со спецификой оказываемых платных услуг организацией, оказывающей образовательные услуги. </w:t>
      </w:r>
    </w:p>
    <w:p w14:paraId="3956B3F7" w14:textId="342A864D"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 xml:space="preserve">3.6. Формы договоров утверждаются приказом руководителя организации и размещаются на официальном сайте организации в сети Интернет по адресу </w:t>
      </w:r>
      <w:r w:rsidR="009B71AC">
        <w:rPr>
          <w:rFonts w:ascii="Times New Roman" w:hAnsi="Times New Roman" w:cs="Times New Roman"/>
          <w:color w:val="FF0000"/>
        </w:rPr>
        <w:t>https://</w:t>
      </w:r>
      <w:r w:rsidR="009B71AC">
        <w:rPr>
          <w:rFonts w:ascii="Times New Roman" w:hAnsi="Times New Roman" w:cs="Times New Roman"/>
          <w:color w:val="FF0000"/>
          <w:lang w:val="en-US"/>
        </w:rPr>
        <w:t>ymiki</w:t>
      </w:r>
      <w:r w:rsidRPr="00152E6E">
        <w:rPr>
          <w:rFonts w:ascii="Times New Roman" w:hAnsi="Times New Roman" w:cs="Times New Roman"/>
          <w:color w:val="FF0000"/>
        </w:rPr>
        <w:t>.ru/.</w:t>
      </w:r>
    </w:p>
    <w:p w14:paraId="3397AC8C" w14:textId="5DB86F90" w:rsid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3.7. Сведения, указываемые в договорах, соответствуют информации, размещенной на официальном сайте организации в сети Интернет на дату заключения договора.</w:t>
      </w:r>
    </w:p>
    <w:p w14:paraId="079CD05E" w14:textId="77777777" w:rsidR="00152E6E" w:rsidRDefault="00152E6E" w:rsidP="00152E6E">
      <w:pPr>
        <w:spacing w:after="0"/>
        <w:ind w:firstLine="708"/>
        <w:jc w:val="both"/>
        <w:rPr>
          <w:rFonts w:ascii="Times New Roman" w:hAnsi="Times New Roman" w:cs="Times New Roman"/>
        </w:rPr>
      </w:pPr>
    </w:p>
    <w:p w14:paraId="558CC963" w14:textId="17CC1287" w:rsidR="000779FF" w:rsidRPr="00152E6E" w:rsidRDefault="000779FF" w:rsidP="00152E6E">
      <w:pPr>
        <w:spacing w:after="0"/>
        <w:jc w:val="center"/>
        <w:rPr>
          <w:rFonts w:ascii="Times New Roman" w:hAnsi="Times New Roman" w:cs="Times New Roman"/>
          <w:b/>
          <w:bCs/>
        </w:rPr>
      </w:pPr>
      <w:r w:rsidRPr="00152E6E">
        <w:rPr>
          <w:rFonts w:ascii="Times New Roman" w:hAnsi="Times New Roman" w:cs="Times New Roman"/>
          <w:b/>
          <w:bCs/>
        </w:rPr>
        <w:t>4. Ответственность исполнителя, заказчика и обучающегося при оказании платных образовательных услуг</w:t>
      </w:r>
    </w:p>
    <w:p w14:paraId="31552DFF" w14:textId="77777777" w:rsidR="00152E6E"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 xml:space="preserve">4.1. За неисполнение либо ненадлежащее исполнение обязательств по договору исполнитель И заказчик (обучающийся) несут предусмотренную Договором и законодательством Российской Федерации. </w:t>
      </w:r>
    </w:p>
    <w:p w14:paraId="1FEC781F" w14:textId="4DC8F469" w:rsidR="00152E6E"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4.2. При обнаружении недостатков оказанных платных услуг, в том числе оказания их не в полном объеме, заказчик вправе по своему выбору потребовать:</w:t>
      </w:r>
    </w:p>
    <w:p w14:paraId="1516CBF6" w14:textId="0AEF7873"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 xml:space="preserve"> 4.2.1. оказания образовательных услуг в полном объеме в соответствии с образовательными программами, учебными планами и договором;</w:t>
      </w:r>
    </w:p>
    <w:p w14:paraId="269B4C8C" w14:textId="77777777" w:rsidR="000779FF" w:rsidRPr="000779FF" w:rsidRDefault="000779FF" w:rsidP="000779FF">
      <w:pPr>
        <w:spacing w:after="0"/>
        <w:jc w:val="both"/>
        <w:rPr>
          <w:rFonts w:ascii="Times New Roman" w:hAnsi="Times New Roman" w:cs="Times New Roman"/>
        </w:rPr>
      </w:pPr>
      <w:r w:rsidRPr="000779FF">
        <w:rPr>
          <w:rFonts w:ascii="Times New Roman" w:hAnsi="Times New Roman" w:cs="Times New Roman"/>
        </w:rPr>
        <w:t>лицами.</w:t>
      </w:r>
    </w:p>
    <w:p w14:paraId="63FB232B" w14:textId="77777777" w:rsidR="00152E6E"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 xml:space="preserve">4.2.2. соответствующего уменьшения стоимости оказанных платных услуг; </w:t>
      </w:r>
    </w:p>
    <w:p w14:paraId="2ED468D5" w14:textId="4A4C162A"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4.2.3. возмещения понесенных им расходов по устранению недостатков оказанных платных образовательных услуг своими силами или третьими</w:t>
      </w:r>
      <w:r w:rsidR="00152E6E">
        <w:rPr>
          <w:rFonts w:ascii="Times New Roman" w:hAnsi="Times New Roman" w:cs="Times New Roman"/>
        </w:rPr>
        <w:t xml:space="preserve"> лицами.</w:t>
      </w:r>
    </w:p>
    <w:p w14:paraId="25C68248" w14:textId="77777777"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4B80C1E6" w14:textId="77777777"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259B61CF" w14:textId="77777777"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59D9FA64" w14:textId="77777777" w:rsidR="00152E6E"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lastRenderedPageBreak/>
        <w:t xml:space="preserve">4.4.2. поручить оказать платные образовательные услуги третьим лицам за разумную цену и потребовать от исполнителя возмещения понесенных расходов; </w:t>
      </w:r>
    </w:p>
    <w:p w14:paraId="19BBDC7B" w14:textId="77777777" w:rsidR="00152E6E"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 xml:space="preserve">4.4.3. потребовать уменьшения стоимости платных образовательных услуг; </w:t>
      </w:r>
    </w:p>
    <w:p w14:paraId="55040017" w14:textId="1A67C34B"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4.4.4. расторгнуть договор.</w:t>
      </w:r>
    </w:p>
    <w:p w14:paraId="15844D8C" w14:textId="77777777"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4.5. Заказчик вправе потребовать возмещения убытков, причиненных ему в связи с нарушением сроков начала и (или) окончания оказания платных услуг, а также в связи с существенными недостатками оказанных платных услуг.</w:t>
      </w:r>
    </w:p>
    <w:p w14:paraId="0F9FA983" w14:textId="77777777"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4.6. По инициативе исполнителя Договор может быть расторгнут в одностороннем порядке в следующем случае:</w:t>
      </w:r>
    </w:p>
    <w:p w14:paraId="7B36BC29" w14:textId="77777777"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4.6.1. просрочка оплаты стоимости платных образовательных услуг;</w:t>
      </w:r>
    </w:p>
    <w:p w14:paraId="5F0C2BCC" w14:textId="7DDD6C39" w:rsidR="000779FF" w:rsidRPr="000779FF" w:rsidRDefault="000779FF" w:rsidP="00152E6E">
      <w:pPr>
        <w:spacing w:after="0"/>
        <w:ind w:firstLine="708"/>
        <w:jc w:val="both"/>
        <w:rPr>
          <w:rFonts w:ascii="Times New Roman" w:hAnsi="Times New Roman" w:cs="Times New Roman"/>
        </w:rPr>
      </w:pPr>
      <w:r w:rsidRPr="000779FF">
        <w:rPr>
          <w:rFonts w:ascii="Times New Roman" w:hAnsi="Times New Roman" w:cs="Times New Roman"/>
        </w:rPr>
        <w:t>4.6.2. невозможность надлежащего исполнения обязательств по оказанию платных образовательных услуг вследствие действий (бездействия) обучающегося.</w:t>
      </w:r>
    </w:p>
    <w:sectPr w:rsidR="000779FF" w:rsidRPr="000779FF" w:rsidSect="000779FF">
      <w:pgSz w:w="11906" w:h="16838" w:code="9"/>
      <w:pgMar w:top="851" w:right="851" w:bottom="851"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59"/>
    <w:rsid w:val="000779FF"/>
    <w:rsid w:val="001476E4"/>
    <w:rsid w:val="00152E6E"/>
    <w:rsid w:val="00950459"/>
    <w:rsid w:val="009B71AC"/>
    <w:rsid w:val="00B6103D"/>
    <w:rsid w:val="00BF4E0C"/>
    <w:rsid w:val="00EB3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23E4"/>
  <w15:chartTrackingRefBased/>
  <w15:docId w15:val="{11E39011-1A7F-47B4-BF4F-D634AF67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4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1120</Words>
  <Characters>6387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Юлия</cp:lastModifiedBy>
  <cp:revision>9</cp:revision>
  <dcterms:created xsi:type="dcterms:W3CDTF">2025-07-04T03:06:00Z</dcterms:created>
  <dcterms:modified xsi:type="dcterms:W3CDTF">2025-09-17T03:40:00Z</dcterms:modified>
</cp:coreProperties>
</file>