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855" w14:textId="77777777" w:rsidR="00A34183" w:rsidRDefault="00A34183" w:rsidP="00A34183">
      <w:pPr>
        <w:spacing w:after="0" w:line="408" w:lineRule="auto"/>
        <w:rPr>
          <w:lang w:val="ru-RU"/>
        </w:rPr>
      </w:pPr>
      <w:bookmarkStart w:id="0" w:name="block-33411382"/>
      <w:bookmarkStart w:id="1" w:name="block-33411381"/>
    </w:p>
    <w:p w14:paraId="554B3AAC" w14:textId="77777777" w:rsidR="00A34183" w:rsidRDefault="00A34183" w:rsidP="00A34183">
      <w:pPr>
        <w:spacing w:after="0" w:line="408" w:lineRule="auto"/>
        <w:ind w:left="120"/>
        <w:jc w:val="center"/>
        <w:rPr>
          <w:b/>
          <w:bCs/>
          <w:lang w:val="ru-RU"/>
        </w:rPr>
      </w:pPr>
    </w:p>
    <w:p w14:paraId="4216B180" w14:textId="77777777" w:rsidR="00A34183" w:rsidRPr="00831F20" w:rsidRDefault="00A34183" w:rsidP="00A341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</w:t>
      </w:r>
      <w:proofErr w:type="spellStart"/>
      <w:r w:rsidRPr="00831F20">
        <w:rPr>
          <w:rFonts w:ascii="Times New Roman" w:hAnsi="Times New Roman" w:cs="Times New Roman"/>
          <w:sz w:val="28"/>
          <w:szCs w:val="28"/>
          <w:lang w:val="ru-RU"/>
        </w:rPr>
        <w:t>Цитрикова</w:t>
      </w:r>
      <w:proofErr w:type="spellEnd"/>
      <w:r w:rsidRPr="00831F20">
        <w:rPr>
          <w:rFonts w:ascii="Times New Roman" w:hAnsi="Times New Roman" w:cs="Times New Roman"/>
          <w:sz w:val="28"/>
          <w:szCs w:val="28"/>
          <w:lang w:val="ru-RU"/>
        </w:rPr>
        <w:t xml:space="preserve"> Ю.П.</w:t>
      </w:r>
    </w:p>
    <w:p w14:paraId="7BA44D3E" w14:textId="77777777" w:rsidR="00A34183" w:rsidRPr="00831F20" w:rsidRDefault="00A34183" w:rsidP="00A341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69344A3E" w14:textId="77777777" w:rsidR="00A34183" w:rsidRPr="00831F20" w:rsidRDefault="00A34183" w:rsidP="00A341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</w:t>
      </w:r>
      <w:proofErr w:type="spellStart"/>
      <w:r w:rsidRPr="00831F20">
        <w:rPr>
          <w:rFonts w:ascii="Times New Roman" w:hAnsi="Times New Roman" w:cs="Times New Roman"/>
          <w:sz w:val="28"/>
          <w:szCs w:val="28"/>
          <w:lang w:val="ru-RU"/>
        </w:rPr>
        <w:t>Умики</w:t>
      </w:r>
      <w:proofErr w:type="spellEnd"/>
      <w:r w:rsidRPr="00831F2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A34183" w:rsidRPr="00831F20" w14:paraId="16C1410F" w14:textId="77777777" w:rsidTr="00C94298">
        <w:tc>
          <w:tcPr>
            <w:tcW w:w="2802" w:type="dxa"/>
          </w:tcPr>
          <w:p w14:paraId="16111D25" w14:textId="77777777" w:rsidR="00A34183" w:rsidRPr="00831F20" w:rsidRDefault="00A34183" w:rsidP="00C942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2997C825" w14:textId="77777777" w:rsidR="00A34183" w:rsidRPr="00831F20" w:rsidRDefault="00A34183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3EE5F3A8" w14:textId="77777777" w:rsidR="00A34183" w:rsidRPr="00831F20" w:rsidRDefault="00A34183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E9ABCD" w14:textId="77777777" w:rsidR="00A34183" w:rsidRPr="00831F20" w:rsidRDefault="00A34183" w:rsidP="00A341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7098A9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3B9D6648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2069BEA9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13C41F75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65F7789C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61DADFD9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24CA663E" w14:textId="77777777" w:rsidR="00A34183" w:rsidRDefault="00A34183" w:rsidP="00A341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C12D45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24F27441" w14:textId="77777777" w:rsidR="00A34183" w:rsidRDefault="00A34183" w:rsidP="00A341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462A055" w14:textId="77777777" w:rsidR="00A34183" w:rsidRDefault="00A34183" w:rsidP="00A341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6AD91A1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5BB8A288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55401B77" w14:textId="77777777" w:rsidR="00A34183" w:rsidRPr="00831F20" w:rsidRDefault="00A34183" w:rsidP="00A34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1F20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176A78D4" w14:textId="77777777" w:rsidR="00A34183" w:rsidRDefault="00A34183" w:rsidP="00A341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Козлова Александра Александровна</w:t>
      </w:r>
    </w:p>
    <w:p w14:paraId="6AAA1343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учитель математики и физики</w:t>
      </w:r>
    </w:p>
    <w:p w14:paraId="19B1DEAA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57B7D3C2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42439590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35CD9838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2B556D31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074ACA45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5B3E67E5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0424AA31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0DA1BFCB" w14:textId="77777777" w:rsidR="00A34183" w:rsidRDefault="00A34183" w:rsidP="00A34183">
      <w:pPr>
        <w:spacing w:after="0"/>
        <w:ind w:left="120"/>
        <w:jc w:val="center"/>
        <w:rPr>
          <w:lang w:val="ru-RU"/>
        </w:rPr>
      </w:pPr>
    </w:p>
    <w:p w14:paraId="114785BF" w14:textId="77777777" w:rsidR="00A34183" w:rsidRDefault="00A34183" w:rsidP="00A34183">
      <w:pPr>
        <w:spacing w:after="0"/>
        <w:ind w:left="120"/>
        <w:rPr>
          <w:lang w:val="ru-RU"/>
        </w:rPr>
      </w:pPr>
    </w:p>
    <w:p w14:paraId="7FE2B04C" w14:textId="77777777" w:rsidR="00A34183" w:rsidRDefault="00A34183" w:rsidP="00A34183">
      <w:pPr>
        <w:rPr>
          <w:lang w:val="ru-RU"/>
        </w:rPr>
      </w:pPr>
    </w:p>
    <w:p w14:paraId="3692517D" w14:textId="77777777" w:rsidR="00A34183" w:rsidRDefault="00A34183" w:rsidP="00A34183">
      <w:pPr>
        <w:rPr>
          <w:lang w:val="ru-RU"/>
        </w:rPr>
      </w:pPr>
    </w:p>
    <w:p w14:paraId="264D083F" w14:textId="77777777" w:rsidR="00A34183" w:rsidRDefault="00A34183" w:rsidP="00A34183">
      <w:pPr>
        <w:rPr>
          <w:lang w:val="ru-RU"/>
        </w:rPr>
      </w:pPr>
    </w:p>
    <w:p w14:paraId="36095CA9" w14:textId="4C777493" w:rsidR="00A34183" w:rsidRDefault="00A34183" w:rsidP="00A3418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Новосибирс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2024</w:t>
      </w:r>
    </w:p>
    <w:p w14:paraId="1D79FDE0" w14:textId="77777777" w:rsidR="00A34183" w:rsidRDefault="00A34183" w:rsidP="00A3418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93141D" w14:textId="77777777" w:rsidR="00A34183" w:rsidRDefault="00A34183" w:rsidP="00A3418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305000" w14:textId="6C0D4168" w:rsidR="001973A5" w:rsidRDefault="00A34183" w:rsidP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79F2AD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045FDF8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D0EB0C7" w14:textId="77777777" w:rsidR="001973A5" w:rsidRDefault="00A34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</w:t>
      </w:r>
      <w:r>
        <w:rPr>
          <w:rFonts w:ascii="Times New Roman" w:hAnsi="Times New Roman"/>
          <w:color w:val="000000"/>
          <w:sz w:val="28"/>
          <w:lang w:val="ru-RU"/>
        </w:rPr>
        <w:t>ематического образования обучающихся;</w:t>
      </w:r>
    </w:p>
    <w:p w14:paraId="67A0BCB9" w14:textId="77777777" w:rsidR="001973A5" w:rsidRDefault="00A34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C74FDEB" w14:textId="77777777" w:rsidR="001973A5" w:rsidRDefault="00A34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</w:t>
      </w:r>
      <w:r>
        <w:rPr>
          <w:rFonts w:ascii="Times New Roman" w:hAnsi="Times New Roman"/>
          <w:color w:val="000000"/>
          <w:sz w:val="28"/>
          <w:lang w:val="ru-RU"/>
        </w:rPr>
        <w:t>освязи математики и окружающего мира;</w:t>
      </w:r>
    </w:p>
    <w:p w14:paraId="4F3DEBC0" w14:textId="77777777" w:rsidR="001973A5" w:rsidRDefault="00A34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и оценивать их на соответствие практической ситуации.</w:t>
      </w:r>
    </w:p>
    <w:p w14:paraId="1589F440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</w:t>
      </w:r>
      <w:r>
        <w:rPr>
          <w:rFonts w:ascii="Times New Roman" w:hAnsi="Times New Roman"/>
          <w:color w:val="000000"/>
          <w:sz w:val="28"/>
          <w:lang w:val="ru-RU"/>
        </w:rPr>
        <w:t>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86C0A5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</w:t>
      </w:r>
      <w:r>
        <w:rPr>
          <w:rFonts w:ascii="Times New Roman" w:hAnsi="Times New Roman"/>
          <w:color w:val="000000"/>
          <w:sz w:val="28"/>
          <w:lang w:val="ru-RU"/>
        </w:rPr>
        <w:t>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3D6D78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</w:t>
      </w:r>
      <w:r>
        <w:rPr>
          <w:rFonts w:ascii="Times New Roman" w:hAnsi="Times New Roman"/>
          <w:color w:val="000000"/>
          <w:sz w:val="28"/>
          <w:lang w:val="ru-RU"/>
        </w:rPr>
        <w:t>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использовании. К 6 классу отнесён второй этап в изучении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</w:t>
      </w:r>
      <w:r>
        <w:rPr>
          <w:rFonts w:ascii="Times New Roman" w:hAnsi="Times New Roman"/>
          <w:color w:val="000000"/>
          <w:sz w:val="28"/>
          <w:lang w:val="ru-RU"/>
        </w:rPr>
        <w:t>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416F09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</w:t>
      </w:r>
      <w:r>
        <w:rPr>
          <w:rFonts w:ascii="Times New Roman" w:hAnsi="Times New Roman"/>
          <w:color w:val="000000"/>
          <w:sz w:val="28"/>
          <w:lang w:val="ru-RU"/>
        </w:rPr>
        <w:t>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</w:t>
      </w:r>
      <w:r>
        <w:rPr>
          <w:rFonts w:ascii="Times New Roman" w:hAnsi="Times New Roman"/>
          <w:color w:val="000000"/>
          <w:sz w:val="28"/>
          <w:lang w:val="ru-RU"/>
        </w:rPr>
        <w:t>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</w:t>
      </w:r>
      <w:r>
        <w:rPr>
          <w:rFonts w:ascii="Times New Roman" w:hAnsi="Times New Roman"/>
          <w:color w:val="000000"/>
          <w:sz w:val="28"/>
          <w:lang w:val="ru-RU"/>
        </w:rPr>
        <w:t>л на этом не закончится, а будет продолжено в курсе алгебры 7 класса.</w:t>
      </w:r>
    </w:p>
    <w:p w14:paraId="6F17D00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</w:t>
      </w:r>
      <w:r>
        <w:rPr>
          <w:rFonts w:ascii="Times New Roman" w:hAnsi="Times New Roman"/>
          <w:color w:val="000000"/>
          <w:sz w:val="28"/>
          <w:lang w:val="ru-RU"/>
        </w:rPr>
        <w:t xml:space="preserve">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</w:t>
      </w:r>
      <w:r>
        <w:rPr>
          <w:rFonts w:ascii="Times New Roman" w:hAnsi="Times New Roman"/>
          <w:color w:val="000000"/>
          <w:sz w:val="28"/>
          <w:lang w:val="ru-RU"/>
        </w:rPr>
        <w:t>таблиц или диаграмм.</w:t>
      </w:r>
    </w:p>
    <w:p w14:paraId="7F9579B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</w:t>
      </w:r>
      <w:r>
        <w:rPr>
          <w:rFonts w:ascii="Times New Roman" w:hAnsi="Times New Roman"/>
          <w:color w:val="000000"/>
          <w:sz w:val="28"/>
          <w:lang w:val="ru-RU"/>
        </w:rPr>
        <w:t>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46AFFA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</w:t>
      </w:r>
      <w:r>
        <w:rPr>
          <w:rFonts w:ascii="Times New Roman" w:hAnsi="Times New Roman"/>
          <w:color w:val="000000"/>
          <w:sz w:val="28"/>
          <w:lang w:val="ru-RU"/>
        </w:rPr>
        <w:t>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</w:t>
      </w:r>
      <w:r>
        <w:rPr>
          <w:rFonts w:ascii="Times New Roman" w:hAnsi="Times New Roman"/>
          <w:color w:val="000000"/>
          <w:sz w:val="28"/>
          <w:lang w:val="ru-RU"/>
        </w:rPr>
        <w:t>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</w:t>
      </w:r>
      <w:r>
        <w:rPr>
          <w:rFonts w:ascii="Times New Roman" w:hAnsi="Times New Roman"/>
          <w:color w:val="000000"/>
          <w:sz w:val="28"/>
          <w:lang w:val="ru-RU"/>
        </w:rPr>
        <w:t xml:space="preserve">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7DF717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</w:t>
      </w:r>
      <w:r>
        <w:rPr>
          <w:rFonts w:ascii="Times New Roman" w:hAnsi="Times New Roman"/>
          <w:color w:val="000000"/>
          <w:sz w:val="28"/>
          <w:lang w:val="ru-RU"/>
        </w:rPr>
        <w:t>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211492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 – 170 часов (5 часов в неделю).</w:t>
      </w:r>
      <w:bookmarkEnd w:id="2"/>
    </w:p>
    <w:p w14:paraId="3C307CB1" w14:textId="77777777" w:rsidR="001973A5" w:rsidRDefault="001973A5">
      <w:pPr>
        <w:rPr>
          <w:lang w:val="ru-RU"/>
        </w:rPr>
        <w:sectPr w:rsidR="001973A5">
          <w:pgSz w:w="11906" w:h="16383"/>
          <w:pgMar w:top="1134" w:right="850" w:bottom="1134" w:left="1701" w:header="720" w:footer="720" w:gutter="0"/>
          <w:cols w:space="720"/>
        </w:sectPr>
      </w:pPr>
    </w:p>
    <w:p w14:paraId="2B2C6120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bookmarkStart w:id="3" w:name="block-334113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096E5C2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17F93B37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616A7F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673F68D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6A61717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CD0810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Позиционная система </w:t>
      </w:r>
      <w:r>
        <w:rPr>
          <w:rFonts w:ascii="Times New Roman" w:hAnsi="Times New Roman"/>
          <w:color w:val="000000"/>
          <w:sz w:val="28"/>
          <w:lang w:val="ru-RU"/>
        </w:rPr>
        <w:t>счисления. Римская нумерация как пример непозиционной системы счисления. Десятичная система счисления.</w:t>
      </w:r>
    </w:p>
    <w:p w14:paraId="55F3DCA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76532C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</w:t>
      </w:r>
      <w:r>
        <w:rPr>
          <w:rFonts w:ascii="Times New Roman" w:hAnsi="Times New Roman"/>
          <w:color w:val="000000"/>
          <w:sz w:val="28"/>
          <w:lang w:val="ru-RU"/>
        </w:rPr>
        <w:t xml:space="preserve">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</w:t>
      </w:r>
      <w:r>
        <w:rPr>
          <w:rFonts w:ascii="Times New Roman" w:hAnsi="Times New Roman"/>
          <w:color w:val="000000"/>
          <w:sz w:val="28"/>
          <w:lang w:val="ru-RU"/>
        </w:rPr>
        <w:t>Переместительное и сочетательное свойства (законы) сложения и умножения, распределительное свойство (закон) умножения.</w:t>
      </w:r>
    </w:p>
    <w:p w14:paraId="505A185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B65B5B3" w14:textId="77777777" w:rsidR="001973A5" w:rsidRPr="006C77F4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множители. Простые и составные числа. Признаки делимости на 2, 5, 10, 3, 9. </w:t>
      </w:r>
      <w:r w:rsidRPr="006C77F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77F86EE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0C3ED8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</w:t>
      </w:r>
      <w:r>
        <w:rPr>
          <w:rFonts w:ascii="Times New Roman" w:hAnsi="Times New Roman"/>
          <w:color w:val="000000"/>
          <w:sz w:val="28"/>
          <w:lang w:val="ru-RU"/>
        </w:rPr>
        <w:t>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77B80A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80333C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</w:t>
      </w:r>
      <w:r>
        <w:rPr>
          <w:rFonts w:ascii="Times New Roman" w:hAnsi="Times New Roman"/>
          <w:color w:val="000000"/>
          <w:sz w:val="28"/>
          <w:lang w:val="ru-RU"/>
        </w:rPr>
        <w:t>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</w:t>
      </w:r>
      <w:r>
        <w:rPr>
          <w:rFonts w:ascii="Times New Roman" w:hAnsi="Times New Roman"/>
          <w:color w:val="000000"/>
          <w:sz w:val="28"/>
          <w:lang w:val="ru-RU"/>
        </w:rPr>
        <w:t>би к новому знаменателю. Сравнение дробей.</w:t>
      </w:r>
    </w:p>
    <w:p w14:paraId="5DE61A1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F845C37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</w:t>
      </w:r>
      <w:r>
        <w:rPr>
          <w:rFonts w:ascii="Times New Roman" w:hAnsi="Times New Roman"/>
          <w:color w:val="000000"/>
          <w:sz w:val="28"/>
          <w:lang w:val="ru-RU"/>
        </w:rPr>
        <w:t>ение десятичных дробей точками на числовой прямой. Сравнение десятичных дробей.</w:t>
      </w:r>
    </w:p>
    <w:p w14:paraId="73D2A51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314278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73DBE5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</w:t>
      </w:r>
      <w:r>
        <w:rPr>
          <w:rFonts w:ascii="Times New Roman" w:hAnsi="Times New Roman"/>
          <w:color w:val="000000"/>
          <w:sz w:val="28"/>
          <w:lang w:val="ru-RU"/>
        </w:rPr>
        <w:t>Решение задач перебором всех возможных вариантов. Использование при решении задач таблиц и схем.</w:t>
      </w:r>
    </w:p>
    <w:p w14:paraId="46BCB88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</w:t>
      </w:r>
      <w:r>
        <w:rPr>
          <w:rFonts w:ascii="Times New Roman" w:hAnsi="Times New Roman"/>
          <w:color w:val="000000"/>
          <w:sz w:val="28"/>
          <w:lang w:val="ru-RU"/>
        </w:rPr>
        <w:t>расстояния, времени, скорости. Связь между единицами измерения каждой величины.</w:t>
      </w:r>
    </w:p>
    <w:p w14:paraId="5100A6A1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1054B2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6321CB4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28012A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</w:t>
      </w:r>
      <w:r>
        <w:rPr>
          <w:rFonts w:ascii="Times New Roman" w:hAnsi="Times New Roman"/>
          <w:color w:val="000000"/>
          <w:sz w:val="28"/>
          <w:lang w:val="ru-RU"/>
        </w:rPr>
        <w:t>езок, луч, угол, ломаная, многоугольник, окружность, круг. Угол. Прямой, острый, тупой и развёрнутый углы.</w:t>
      </w:r>
    </w:p>
    <w:p w14:paraId="26592CF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61E1F4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</w:t>
      </w:r>
      <w:r>
        <w:rPr>
          <w:rFonts w:ascii="Times New Roman" w:hAnsi="Times New Roman"/>
          <w:color w:val="000000"/>
          <w:sz w:val="28"/>
          <w:lang w:val="ru-RU"/>
        </w:rPr>
        <w:t>ставления о фигурах на плоскости: многоугольник, прямоугольник, квадрат, треугольник, о равенстве фигур.</w:t>
      </w:r>
    </w:p>
    <w:p w14:paraId="0CA3893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</w:t>
      </w:r>
      <w:r>
        <w:rPr>
          <w:rFonts w:ascii="Times New Roman" w:hAnsi="Times New Roman"/>
          <w:color w:val="000000"/>
          <w:sz w:val="28"/>
          <w:lang w:val="ru-RU"/>
        </w:rPr>
        <w:t>ние свойств сторон и углов прямоугольника, квадрата.</w:t>
      </w:r>
    </w:p>
    <w:p w14:paraId="78D3DE51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304B35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</w:t>
      </w:r>
      <w:r>
        <w:rPr>
          <w:rFonts w:ascii="Times New Roman" w:hAnsi="Times New Roman"/>
          <w:color w:val="000000"/>
          <w:sz w:val="28"/>
          <w:lang w:val="ru-RU"/>
        </w:rPr>
        <w:t>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6623DB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</w:t>
      </w:r>
      <w:r>
        <w:rPr>
          <w:rFonts w:ascii="Times New Roman" w:hAnsi="Times New Roman"/>
          <w:color w:val="000000"/>
          <w:sz w:val="28"/>
          <w:lang w:val="ru-RU"/>
        </w:rPr>
        <w:t>а. Единицы измерения объёма.</w:t>
      </w:r>
    </w:p>
    <w:p w14:paraId="51E69F93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7849B2E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5541DFD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B353AC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14:paraId="241CF847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66D8BA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393EAB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14:paraId="4CA09F9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9180CC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AAFC1E1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3ADB16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97C708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14:paraId="75F59AE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A452C3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ABD59B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D26F23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14:paraId="6A26AE7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14:paraId="690136C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E9F0E5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14:paraId="66F5F33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480C6D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B583C7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14:paraId="631429F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79BFF2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697EA4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14:paraId="1D04B790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902C12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9B853E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</w:t>
      </w:r>
      <w:r>
        <w:rPr>
          <w:rFonts w:ascii="Times New Roman" w:hAnsi="Times New Roman"/>
          <w:color w:val="000000"/>
          <w:sz w:val="28"/>
          <w:lang w:val="ru-RU"/>
        </w:rPr>
        <w:t>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F7785E2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</w:t>
      </w:r>
      <w:r>
        <w:rPr>
          <w:rFonts w:ascii="Times New Roman" w:hAnsi="Times New Roman"/>
          <w:color w:val="000000"/>
          <w:sz w:val="28"/>
          <w:lang w:val="ru-RU"/>
        </w:rPr>
        <w:t>я объёма. Объём прямоугольного параллелепипеда, куба.</w:t>
      </w:r>
    </w:p>
    <w:p w14:paraId="7757F515" w14:textId="77777777" w:rsidR="001973A5" w:rsidRDefault="001973A5">
      <w:pPr>
        <w:rPr>
          <w:lang w:val="ru-RU"/>
        </w:rPr>
        <w:sectPr w:rsidR="001973A5">
          <w:pgSz w:w="11906" w:h="16383"/>
          <w:pgMar w:top="1134" w:right="850" w:bottom="1134" w:left="1701" w:header="720" w:footer="720" w:gutter="0"/>
          <w:cols w:space="720"/>
        </w:sectPr>
      </w:pPr>
    </w:p>
    <w:p w14:paraId="0462197F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bookmarkStart w:id="13" w:name="block-3341138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278E225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32888A72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340B8F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56AC461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</w:t>
      </w:r>
      <w:r>
        <w:rPr>
          <w:rFonts w:ascii="Times New Roman" w:hAnsi="Times New Roman"/>
          <w:color w:val="000000"/>
          <w:sz w:val="28"/>
          <w:lang w:val="ru-RU"/>
        </w:rPr>
        <w:t>тика» характеризуются:</w:t>
      </w:r>
    </w:p>
    <w:p w14:paraId="2A0AA63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5978A7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14:paraId="51A79BB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60DCD5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>
        <w:rPr>
          <w:rFonts w:ascii="Times New Roman" w:hAnsi="Times New Roman"/>
          <w:color w:val="000000"/>
          <w:sz w:val="28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A8C5BB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5A7BA7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</w:t>
      </w:r>
      <w:r>
        <w:rPr>
          <w:rFonts w:ascii="Times New Roman" w:hAnsi="Times New Roman"/>
          <w:color w:val="000000"/>
          <w:sz w:val="28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14:paraId="3EA98DF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9B75C9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>
        <w:rPr>
          <w:rFonts w:ascii="Times New Roman" w:hAnsi="Times New Roman"/>
          <w:color w:val="000000"/>
          <w:sz w:val="28"/>
          <w:lang w:val="ru-RU"/>
        </w:rPr>
        <w:t>еть математические закономерности в искусстве;</w:t>
      </w:r>
    </w:p>
    <w:p w14:paraId="5A6831B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476AE1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>
        <w:rPr>
          <w:rFonts w:ascii="Times New Roman" w:hAnsi="Times New Roman"/>
          <w:color w:val="000000"/>
          <w:sz w:val="28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DC252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</w:t>
      </w:r>
      <w:r>
        <w:rPr>
          <w:rFonts w:ascii="Times New Roman" w:hAnsi="Times New Roman"/>
          <w:b/>
          <w:color w:val="000000"/>
          <w:sz w:val="28"/>
          <w:lang w:val="ru-RU"/>
        </w:rPr>
        <w:t>тание, формирование культуры здоровья и эмоционального благополучия:</w:t>
      </w:r>
    </w:p>
    <w:p w14:paraId="288B680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>
        <w:rPr>
          <w:rFonts w:ascii="Times New Roman" w:hAnsi="Times New Roman"/>
          <w:color w:val="000000"/>
          <w:sz w:val="28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14:paraId="0723646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CEDD2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</w:t>
      </w:r>
      <w:r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068A3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F2302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</w:t>
      </w:r>
      <w:r>
        <w:rPr>
          <w:rFonts w:ascii="Times New Roman" w:hAnsi="Times New Roman"/>
          <w:color w:val="000000"/>
          <w:sz w:val="28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92F55B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</w:t>
      </w:r>
      <w:r>
        <w:rPr>
          <w:rFonts w:ascii="Times New Roman" w:hAnsi="Times New Roman"/>
          <w:color w:val="000000"/>
          <w:sz w:val="28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7F9054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</w:t>
      </w:r>
      <w:r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74B877A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990645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549272B0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4699D0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5C878C2A" w14:textId="77777777" w:rsidR="001973A5" w:rsidRDefault="00A341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</w:t>
      </w:r>
      <w:r>
        <w:rPr>
          <w:rFonts w:ascii="Times New Roman" w:hAnsi="Times New Roman"/>
          <w:b/>
          <w:color w:val="000000"/>
          <w:sz w:val="28"/>
        </w:rPr>
        <w:t>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190BA9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</w:t>
      </w:r>
      <w:r>
        <w:rPr>
          <w:rFonts w:ascii="Times New Roman" w:hAnsi="Times New Roman"/>
          <w:color w:val="000000"/>
          <w:sz w:val="28"/>
          <w:lang w:val="ru-RU"/>
        </w:rPr>
        <w:t>ритерии проводимого анализа;</w:t>
      </w:r>
    </w:p>
    <w:p w14:paraId="76E13B84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B53116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</w:t>
      </w:r>
      <w:r>
        <w:rPr>
          <w:rFonts w:ascii="Times New Roman" w:hAnsi="Times New Roman"/>
          <w:color w:val="000000"/>
          <w:sz w:val="28"/>
          <w:lang w:val="ru-RU"/>
        </w:rPr>
        <w:t>верждениях, предлагать критерии для выявления закономерностей и противоречий;</w:t>
      </w:r>
    </w:p>
    <w:p w14:paraId="7728F5D3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6BA1E0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</w:t>
      </w:r>
      <w:r>
        <w:rPr>
          <w:rFonts w:ascii="Times New Roman" w:hAnsi="Times New Roman"/>
          <w:color w:val="000000"/>
          <w:sz w:val="28"/>
          <w:lang w:val="ru-RU"/>
        </w:rPr>
        <w:t>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12E02E4" w14:textId="77777777" w:rsidR="001973A5" w:rsidRDefault="00A34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14:paraId="4D31A9B0" w14:textId="77777777" w:rsidR="001973A5" w:rsidRDefault="00A341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479C02" w14:textId="77777777" w:rsidR="001973A5" w:rsidRDefault="00A34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</w:t>
      </w:r>
      <w:r>
        <w:rPr>
          <w:rFonts w:ascii="Times New Roman" w:hAnsi="Times New Roman"/>
          <w:color w:val="000000"/>
          <w:sz w:val="28"/>
          <w:lang w:val="ru-RU"/>
        </w:rPr>
        <w:t>ьно устанавливать искомое и данное, формировать гипотезу, аргументировать свою позицию, мнение;</w:t>
      </w:r>
    </w:p>
    <w:p w14:paraId="2738AEC0" w14:textId="77777777" w:rsidR="001973A5" w:rsidRDefault="00A34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</w:t>
      </w:r>
      <w:r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14:paraId="4494D42A" w14:textId="77777777" w:rsidR="001973A5" w:rsidRDefault="00A34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9C35FD" w14:textId="77777777" w:rsidR="001973A5" w:rsidRDefault="00A34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</w:t>
      </w:r>
      <w:r>
        <w:rPr>
          <w:rFonts w:ascii="Times New Roman" w:hAnsi="Times New Roman"/>
          <w:color w:val="000000"/>
          <w:sz w:val="28"/>
          <w:lang w:val="ru-RU"/>
        </w:rPr>
        <w:t>е выдвигать предположения о его развитии в новых условиях.</w:t>
      </w:r>
    </w:p>
    <w:p w14:paraId="2FCFDF83" w14:textId="77777777" w:rsidR="001973A5" w:rsidRDefault="00A341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BE6BB2" w14:textId="77777777" w:rsidR="001973A5" w:rsidRDefault="00A34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83673F7" w14:textId="77777777" w:rsidR="001973A5" w:rsidRDefault="00A34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14:paraId="4C0B9E93" w14:textId="77777777" w:rsidR="001973A5" w:rsidRDefault="00A34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4CF510E" w14:textId="77777777" w:rsidR="001973A5" w:rsidRDefault="00A34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самостоятельно.</w:t>
      </w:r>
    </w:p>
    <w:p w14:paraId="50657641" w14:textId="77777777" w:rsidR="001973A5" w:rsidRDefault="00A341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76724E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</w:t>
      </w:r>
      <w:r>
        <w:rPr>
          <w:rFonts w:ascii="Times New Roman" w:hAnsi="Times New Roman"/>
          <w:color w:val="000000"/>
          <w:sz w:val="28"/>
          <w:lang w:val="ru-RU"/>
        </w:rPr>
        <w:t>ения по ходу решения задачи, комментировать полученный результат;</w:t>
      </w:r>
    </w:p>
    <w:p w14:paraId="5E0BFA3E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</w:t>
      </w:r>
      <w:r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позиций, в корректной форме формулировать разногласия, свои возражения;</w:t>
      </w:r>
    </w:p>
    <w:p w14:paraId="0C8C098C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</w:t>
      </w:r>
      <w:r>
        <w:rPr>
          <w:rFonts w:ascii="Times New Roman" w:hAnsi="Times New Roman"/>
          <w:color w:val="000000"/>
          <w:sz w:val="28"/>
          <w:lang w:val="ru-RU"/>
        </w:rPr>
        <w:t>презентации и особенностей аудитории;</w:t>
      </w:r>
    </w:p>
    <w:p w14:paraId="7356FE59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6888E7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</w:t>
      </w:r>
      <w:r>
        <w:rPr>
          <w:rFonts w:ascii="Times New Roman" w:hAnsi="Times New Roman"/>
          <w:color w:val="000000"/>
          <w:sz w:val="28"/>
          <w:lang w:val="ru-RU"/>
        </w:rPr>
        <w:t>от, договариваться, обсуждать процесс и результат работы, обобщать мнения нескольких людей;</w:t>
      </w:r>
    </w:p>
    <w:p w14:paraId="2458E767" w14:textId="77777777" w:rsidR="001973A5" w:rsidRDefault="00A34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</w:t>
      </w:r>
      <w:r>
        <w:rPr>
          <w:rFonts w:ascii="Times New Roman" w:hAnsi="Times New Roman"/>
          <w:color w:val="000000"/>
          <w:sz w:val="28"/>
          <w:lang w:val="ru-RU"/>
        </w:rPr>
        <w:t>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1B21A09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9D86EA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3E4D88F7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8C40ED" w14:textId="77777777" w:rsidR="001973A5" w:rsidRDefault="00A34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</w:t>
      </w:r>
      <w:r>
        <w:rPr>
          <w:rFonts w:ascii="Times New Roman" w:hAnsi="Times New Roman"/>
          <w:color w:val="000000"/>
          <w:sz w:val="28"/>
          <w:lang w:val="ru-RU"/>
        </w:rPr>
        <w:t>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2A38BBC" w14:textId="77777777" w:rsidR="001973A5" w:rsidRDefault="00A341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345149" w14:textId="77777777" w:rsidR="001973A5" w:rsidRDefault="00A341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</w:t>
      </w:r>
      <w:r>
        <w:rPr>
          <w:rFonts w:ascii="Times New Roman" w:hAnsi="Times New Roman"/>
          <w:color w:val="000000"/>
          <w:sz w:val="28"/>
          <w:lang w:val="ru-RU"/>
        </w:rPr>
        <w:t>езультата решения математической задачи;</w:t>
      </w:r>
    </w:p>
    <w:p w14:paraId="0D1F3AE3" w14:textId="77777777" w:rsidR="001973A5" w:rsidRDefault="00A341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222C706" w14:textId="77777777" w:rsidR="001973A5" w:rsidRDefault="00A341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</w:t>
      </w:r>
      <w:r>
        <w:rPr>
          <w:rFonts w:ascii="Times New Roman" w:hAnsi="Times New Roman"/>
          <w:color w:val="000000"/>
          <w:sz w:val="28"/>
          <w:lang w:val="ru-RU"/>
        </w:rPr>
        <w:t>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B39D945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4550E65D" w14:textId="77777777" w:rsidR="001973A5" w:rsidRDefault="00A34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BA25464" w14:textId="77777777" w:rsidR="001973A5" w:rsidRDefault="001973A5">
      <w:pPr>
        <w:spacing w:after="0" w:line="264" w:lineRule="auto"/>
        <w:ind w:left="120"/>
        <w:jc w:val="both"/>
        <w:rPr>
          <w:lang w:val="ru-RU"/>
        </w:rPr>
      </w:pPr>
    </w:p>
    <w:p w14:paraId="2D8C705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BECF0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14:paraId="5618874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60A528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50D1DE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340C90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76C445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</w:t>
      </w:r>
      <w:r>
        <w:rPr>
          <w:rFonts w:ascii="Times New Roman" w:hAnsi="Times New Roman"/>
          <w:color w:val="000000"/>
          <w:sz w:val="28"/>
          <w:lang w:val="ru-RU"/>
        </w:rPr>
        <w:t>рку, прикидку результата вычислений.</w:t>
      </w:r>
    </w:p>
    <w:p w14:paraId="2F87A0B1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12C7847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20EE45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05A4E9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</w:t>
      </w:r>
      <w:r>
        <w:rPr>
          <w:rFonts w:ascii="Times New Roman" w:hAnsi="Times New Roman"/>
          <w:color w:val="000000"/>
          <w:sz w:val="28"/>
          <w:lang w:val="ru-RU"/>
        </w:rPr>
        <w:t>ающие величины: скорость, время, расстояние, цена, количество, стоимость.</w:t>
      </w:r>
    </w:p>
    <w:p w14:paraId="1387028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D784E7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</w:t>
      </w:r>
      <w:r>
        <w:rPr>
          <w:rFonts w:ascii="Times New Roman" w:hAnsi="Times New Roman"/>
          <w:color w:val="000000"/>
          <w:sz w:val="28"/>
          <w:lang w:val="ru-RU"/>
        </w:rPr>
        <w:t>ицы величины через другие.</w:t>
      </w:r>
    </w:p>
    <w:p w14:paraId="4B68135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2BC12B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426728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</w:t>
      </w:r>
      <w:r>
        <w:rPr>
          <w:rFonts w:ascii="Times New Roman" w:hAnsi="Times New Roman"/>
          <w:color w:val="000000"/>
          <w:sz w:val="28"/>
          <w:lang w:val="ru-RU"/>
        </w:rPr>
        <w:t>нятиями: точка, прямая, отрезок, луч, угол, многоугольник, окружность, круг.</w:t>
      </w:r>
    </w:p>
    <w:p w14:paraId="4203CD7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6EDA80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</w:t>
      </w:r>
      <w:r>
        <w:rPr>
          <w:rFonts w:ascii="Times New Roman" w:hAnsi="Times New Roman"/>
          <w:color w:val="000000"/>
          <w:sz w:val="28"/>
          <w:lang w:val="ru-RU"/>
        </w:rPr>
        <w:t>многоугольниками: угол, вершина, сторона, диагональ, с окружностью: радиус, диаметр, центр.</w:t>
      </w:r>
    </w:p>
    <w:p w14:paraId="0653893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DC465DD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</w:t>
      </w:r>
      <w:r>
        <w:rPr>
          <w:rFonts w:ascii="Times New Roman" w:hAnsi="Times New Roman"/>
          <w:color w:val="000000"/>
          <w:sz w:val="28"/>
          <w:lang w:val="ru-RU"/>
        </w:rPr>
        <w:t>ощью линейки, строить отрезки заданной длины; строить окружность заданного радиуса.</w:t>
      </w:r>
    </w:p>
    <w:p w14:paraId="0284A96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66481C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</w:t>
      </w:r>
      <w:r>
        <w:rPr>
          <w:rFonts w:ascii="Times New Roman" w:hAnsi="Times New Roman"/>
          <w:color w:val="000000"/>
          <w:sz w:val="28"/>
          <w:lang w:val="ru-RU"/>
        </w:rPr>
        <w:t>р, составленных из прямоугольников, в том числе фигур, изображённых на клетчатой бумаге.</w:t>
      </w:r>
    </w:p>
    <w:p w14:paraId="48D39E90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976E10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</w:t>
      </w:r>
      <w:r>
        <w:rPr>
          <w:rFonts w:ascii="Times New Roman" w:hAnsi="Times New Roman"/>
          <w:color w:val="000000"/>
          <w:sz w:val="28"/>
          <w:lang w:val="ru-RU"/>
        </w:rPr>
        <w:t>минологию: вершина, ребро, грань, измерения, находить измерения параллелепипеда, куба.</w:t>
      </w:r>
    </w:p>
    <w:p w14:paraId="60A4179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22A0FD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</w:t>
      </w:r>
      <w:r>
        <w:rPr>
          <w:rFonts w:ascii="Times New Roman" w:hAnsi="Times New Roman"/>
          <w:color w:val="000000"/>
          <w:sz w:val="28"/>
          <w:lang w:val="ru-RU"/>
        </w:rPr>
        <w:t>тических ситуациях.</w:t>
      </w:r>
    </w:p>
    <w:p w14:paraId="72AE7AF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AB0BAC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FA957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</w:t>
      </w:r>
      <w:r>
        <w:rPr>
          <w:rFonts w:ascii="Times New Roman" w:hAnsi="Times New Roman"/>
          <w:color w:val="000000"/>
          <w:sz w:val="28"/>
          <w:lang w:val="ru-RU"/>
        </w:rPr>
        <w:t>и числа к другой.</w:t>
      </w:r>
    </w:p>
    <w:p w14:paraId="2046193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C42BC1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натуральными и целыми числами, </w:t>
      </w:r>
      <w:r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дробями, положительными и отрицательными числами.</w:t>
      </w:r>
    </w:p>
    <w:p w14:paraId="67364EB0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975A6B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1892F6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6EBEDA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</w:t>
      </w:r>
      <w:r>
        <w:rPr>
          <w:rFonts w:ascii="Times New Roman" w:hAnsi="Times New Roman"/>
          <w:color w:val="000000"/>
          <w:sz w:val="28"/>
          <w:lang w:val="ru-RU"/>
        </w:rPr>
        <w:t>роби, находить приближения чисел.</w:t>
      </w:r>
    </w:p>
    <w:p w14:paraId="4409608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6C9301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F462D9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</w:t>
      </w:r>
      <w:r>
        <w:rPr>
          <w:rFonts w:ascii="Times New Roman" w:hAnsi="Times New Roman"/>
          <w:color w:val="000000"/>
          <w:sz w:val="28"/>
          <w:lang w:val="ru-RU"/>
        </w:rPr>
        <w:t>раскладывать натуральные числа на простые множители.</w:t>
      </w:r>
    </w:p>
    <w:p w14:paraId="225071F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330143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>
        <w:rPr>
          <w:rFonts w:ascii="Times New Roman" w:hAnsi="Times New Roman"/>
          <w:color w:val="000000"/>
          <w:sz w:val="28"/>
          <w:lang w:val="ru-RU"/>
        </w:rPr>
        <w:t>ных выражений, осуществляя необходимые подстановки и преобразования.</w:t>
      </w:r>
    </w:p>
    <w:p w14:paraId="6683C6B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86B1A5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FDDA356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4D01B7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</w:t>
      </w:r>
      <w:r>
        <w:rPr>
          <w:rFonts w:ascii="Times New Roman" w:hAnsi="Times New Roman"/>
          <w:color w:val="000000"/>
          <w:sz w:val="28"/>
          <w:lang w:val="ru-RU"/>
        </w:rPr>
        <w:t>величин, процентами, решать три основные задачи на дроби и проценты.</w:t>
      </w:r>
    </w:p>
    <w:p w14:paraId="5EBB975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</w:t>
      </w:r>
      <w:r>
        <w:rPr>
          <w:rFonts w:ascii="Times New Roman" w:hAnsi="Times New Roman"/>
          <w:color w:val="000000"/>
          <w:sz w:val="28"/>
          <w:lang w:val="ru-RU"/>
        </w:rPr>
        <w:t>йствия, оценку, прикидку, пользоваться единицами измерения соответствующих величин.</w:t>
      </w:r>
    </w:p>
    <w:p w14:paraId="5DAA24B8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34F9C8E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</w:t>
      </w:r>
      <w:r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14:paraId="0035DB24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D24A89B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265027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</w:t>
      </w:r>
      <w:r>
        <w:rPr>
          <w:rFonts w:ascii="Times New Roman" w:hAnsi="Times New Roman"/>
          <w:color w:val="000000"/>
          <w:sz w:val="28"/>
          <w:lang w:val="ru-RU"/>
        </w:rPr>
        <w:t>ных фигур, примеры равных и симметричных фигур.</w:t>
      </w:r>
    </w:p>
    <w:p w14:paraId="281BCA39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D29BB7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</w:t>
      </w:r>
      <w:r>
        <w:rPr>
          <w:rFonts w:ascii="Times New Roman" w:hAnsi="Times New Roman"/>
          <w:color w:val="000000"/>
          <w:sz w:val="28"/>
          <w:lang w:val="ru-RU"/>
        </w:rPr>
        <w:t>нство фигур, симметрия, использовать терминологию, связанную с симметрией: ось симметрии, центр симметрии.</w:t>
      </w:r>
    </w:p>
    <w:p w14:paraId="55094DAC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</w:t>
      </w:r>
      <w:r>
        <w:rPr>
          <w:rFonts w:ascii="Times New Roman" w:hAnsi="Times New Roman"/>
          <w:color w:val="000000"/>
          <w:sz w:val="28"/>
          <w:lang w:val="ru-RU"/>
        </w:rPr>
        <w:t>ознавать на чертежах острый, прямой, развёрнутый и тупой углы.</w:t>
      </w:r>
    </w:p>
    <w:p w14:paraId="60F594FA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8611E53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</w:t>
      </w:r>
      <w:r>
        <w:rPr>
          <w:rFonts w:ascii="Times New Roman" w:hAnsi="Times New Roman"/>
          <w:color w:val="000000"/>
          <w:sz w:val="28"/>
          <w:lang w:val="ru-RU"/>
        </w:rPr>
        <w:t>ия: между двумя точками, от точки до прямой, длину пути на квадратной сетке.</w:t>
      </w:r>
    </w:p>
    <w:p w14:paraId="50D53862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</w:t>
      </w:r>
      <w:r>
        <w:rPr>
          <w:rFonts w:ascii="Times New Roman" w:hAnsi="Times New Roman"/>
          <w:color w:val="000000"/>
          <w:sz w:val="28"/>
          <w:lang w:val="ru-RU"/>
        </w:rPr>
        <w:t>ами измерения площади, выражать одни единицы измерения площади через другие.</w:t>
      </w:r>
    </w:p>
    <w:p w14:paraId="1EE0E677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4F6150F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Изображать на клетчатой бумаге </w:t>
      </w:r>
      <w:r>
        <w:rPr>
          <w:rFonts w:ascii="Times New Roman" w:hAnsi="Times New Roman"/>
          <w:color w:val="000000"/>
          <w:sz w:val="28"/>
          <w:lang w:val="ru-RU"/>
        </w:rPr>
        <w:t>прямоугольный параллелепипед.</w:t>
      </w:r>
    </w:p>
    <w:p w14:paraId="5F92B24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9CDE865" w14:textId="77777777" w:rsidR="001973A5" w:rsidRDefault="00A34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B5930AE" w14:textId="77777777" w:rsidR="001973A5" w:rsidRDefault="001973A5">
      <w:pPr>
        <w:rPr>
          <w:lang w:val="ru-RU"/>
        </w:rPr>
        <w:sectPr w:rsidR="001973A5">
          <w:pgSz w:w="11906" w:h="16383"/>
          <w:pgMar w:top="1134" w:right="850" w:bottom="1134" w:left="1701" w:header="720" w:footer="720" w:gutter="0"/>
          <w:cols w:space="720"/>
        </w:sectPr>
      </w:pPr>
    </w:p>
    <w:p w14:paraId="77AD2959" w14:textId="77777777" w:rsidR="001973A5" w:rsidRDefault="00A34183">
      <w:pPr>
        <w:spacing w:after="0"/>
        <w:ind w:left="120"/>
      </w:pPr>
      <w:bookmarkStart w:id="21" w:name="block-3341138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1826A1" w14:textId="77777777" w:rsidR="001973A5" w:rsidRDefault="00A34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1973A5" w14:paraId="14E65C1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ECC86" w14:textId="77777777" w:rsidR="001973A5" w:rsidRDefault="00A34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908F3" w14:textId="77777777" w:rsidR="001973A5" w:rsidRDefault="001973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904B5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65098" w14:textId="77777777" w:rsidR="001973A5" w:rsidRDefault="00197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EC3F1" w14:textId="77777777" w:rsidR="001973A5" w:rsidRDefault="00A34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BD87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6E119" w14:textId="77777777" w:rsidR="001973A5" w:rsidRDefault="001973A5">
            <w:pPr>
              <w:spacing w:after="0"/>
              <w:ind w:left="135"/>
            </w:pPr>
          </w:p>
        </w:tc>
      </w:tr>
      <w:tr w:rsidR="001973A5" w14:paraId="35CDC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6C5CD" w14:textId="77777777" w:rsidR="001973A5" w:rsidRDefault="00197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F2A34" w14:textId="77777777" w:rsidR="001973A5" w:rsidRDefault="001973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C2F9D7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764A0" w14:textId="77777777" w:rsidR="001973A5" w:rsidRDefault="001973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DC3ED1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2B8F4" w14:textId="77777777" w:rsidR="001973A5" w:rsidRDefault="001973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5E7175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3896B" w14:textId="77777777" w:rsidR="001973A5" w:rsidRDefault="00197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A7B6" w14:textId="77777777" w:rsidR="001973A5" w:rsidRDefault="001973A5"/>
        </w:tc>
      </w:tr>
      <w:tr w:rsidR="001973A5" w:rsidRPr="00A34183" w14:paraId="0746CDE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B698C6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0FB228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32744A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A3E07F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E84905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461955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49A6106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55488B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CCD67C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4D32A8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9D282D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1B3BAF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CD93A5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3A27E87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D156F5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01A64F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55EC1C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4FBCA0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04006B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90EEDA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34001E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0D7A04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0EB70F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91787D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C83C8A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C7278A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44B5D3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626EA6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941786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57269A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70C142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B2B63F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0694B5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83CD7B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573061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F5520A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591A8E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5C9A04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8D82E4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E32CFC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419651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:rsidRPr="00A34183" w14:paraId="68E5AD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2A1D16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AABA38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B6DF78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A7D25C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3E1679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F0EDF5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973A5" w14:paraId="041DF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2EF52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3FC8D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CC65F3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6FBBA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7E94C4" w14:textId="77777777" w:rsidR="001973A5" w:rsidRDefault="001973A5"/>
        </w:tc>
      </w:tr>
    </w:tbl>
    <w:p w14:paraId="0BA9F5E2" w14:textId="77777777" w:rsidR="001973A5" w:rsidRDefault="001973A5">
      <w:pPr>
        <w:sectPr w:rsidR="001973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A8372" w14:textId="77777777" w:rsidR="001973A5" w:rsidRDefault="00A34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1973A5" w14:paraId="10062F15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16390" w14:textId="77777777" w:rsidR="001973A5" w:rsidRDefault="00A34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55929" w14:textId="77777777" w:rsidR="001973A5" w:rsidRDefault="001973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A6F89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59523" w14:textId="77777777" w:rsidR="001973A5" w:rsidRDefault="00197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74CAA" w14:textId="77777777" w:rsidR="001973A5" w:rsidRDefault="00A34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4CD47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40D7D" w14:textId="77777777" w:rsidR="001973A5" w:rsidRDefault="001973A5">
            <w:pPr>
              <w:spacing w:after="0"/>
              <w:ind w:left="135"/>
            </w:pPr>
          </w:p>
        </w:tc>
      </w:tr>
      <w:tr w:rsidR="001973A5" w14:paraId="40B1BC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8F4B8" w14:textId="77777777" w:rsidR="001973A5" w:rsidRDefault="00197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12A9D" w14:textId="77777777" w:rsidR="001973A5" w:rsidRDefault="001973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2C6E80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7F772" w14:textId="77777777" w:rsidR="001973A5" w:rsidRDefault="001973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FCC42E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EE48B" w14:textId="77777777" w:rsidR="001973A5" w:rsidRDefault="001973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925514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6BD07" w14:textId="77777777" w:rsidR="001973A5" w:rsidRDefault="00197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E8A70" w14:textId="77777777" w:rsidR="001973A5" w:rsidRDefault="001973A5"/>
        </w:tc>
      </w:tr>
      <w:tr w:rsidR="001973A5" w:rsidRPr="00A34183" w14:paraId="1D2AE4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A52E08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E3EB22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C04580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372AA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6BF28D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44F9AB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14FF2DE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9CF65F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A45CAC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841B3C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15A417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44D148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1DA993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1BA78A7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90543B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FC0B16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4238E9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8E2E64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9693CF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B1521A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5886C62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788520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97DA70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A3F54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053833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49D817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F3C2D9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2FBD2F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6D101A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0F7CEE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3874E0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E89AFA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8E4E58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608AE4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7982AE1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DA3047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7ACB04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CB2D45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94A19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07B22A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4AB15B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77A75F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5DDE35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226B1A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7381BC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44F978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2320DA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AFFDC6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251363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0F873B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C3D29A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7334A3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B73120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E45F49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283202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152512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D5477A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241099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9DB264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D1AD5A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F4157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E81972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:rsidRPr="00A34183" w14:paraId="416BED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432AB7" w14:textId="77777777" w:rsidR="001973A5" w:rsidRDefault="00A34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A7823" w14:textId="77777777" w:rsidR="001973A5" w:rsidRDefault="00A34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6F9F66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42C6DF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D44968" w14:textId="77777777" w:rsidR="001973A5" w:rsidRDefault="001973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10DFF1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73A5" w14:paraId="65B14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4D6E4" w14:textId="77777777" w:rsidR="001973A5" w:rsidRDefault="00A34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4C2BD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8FCBAA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850E1A" w14:textId="77777777" w:rsidR="001973A5" w:rsidRDefault="00A3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7AD104" w14:textId="77777777" w:rsidR="001973A5" w:rsidRDefault="001973A5"/>
        </w:tc>
      </w:tr>
    </w:tbl>
    <w:p w14:paraId="5D86546C" w14:textId="77777777" w:rsidR="001973A5" w:rsidRDefault="001973A5">
      <w:pPr>
        <w:rPr>
          <w:lang w:val="ru-RU"/>
        </w:rPr>
        <w:sectPr w:rsidR="001973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3411379"/>
      <w:bookmarkEnd w:id="21"/>
    </w:p>
    <w:p w14:paraId="05619279" w14:textId="77777777" w:rsidR="001973A5" w:rsidRDefault="00A3418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341138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6A353144" w14:textId="77777777" w:rsidR="00A90F3F" w:rsidRDefault="00A90F3F">
      <w:pPr>
        <w:spacing w:after="0"/>
        <w:rPr>
          <w:lang w:val="ru-RU"/>
        </w:rPr>
      </w:pPr>
    </w:p>
    <w:p w14:paraId="0B3CDA44" w14:textId="77777777" w:rsidR="001973A5" w:rsidRDefault="00A34183" w:rsidP="006C77F4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8E1FEC" w14:textId="08D11087" w:rsidR="001973A5" w:rsidRPr="00A34183" w:rsidRDefault="006C77F4" w:rsidP="00A90F3F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0F3F">
        <w:rPr>
          <w:rFonts w:ascii="Times New Roman" w:hAnsi="Times New Roman" w:cs="Times New Roman"/>
          <w:sz w:val="24"/>
          <w:szCs w:val="24"/>
          <w:lang w:val="ru-RU"/>
        </w:rPr>
        <w:t>Дорофеев, Г. В.</w:t>
      </w:r>
      <w:r w:rsidRPr="00A90F3F">
        <w:rPr>
          <w:rFonts w:ascii="Times New Roman" w:hAnsi="Times New Roman" w:cs="Times New Roman"/>
          <w:sz w:val="24"/>
          <w:szCs w:val="24"/>
        </w:rPr>
        <w:t> 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>Математика: учебник для 5 класса общеобразовательных учреждений / Г. В. Дорофеев, И.Ф. Шарыгин, С.Б. Суворова и др. – М.: Просвещение, 2012.</w:t>
      </w:r>
      <w:r w:rsidRPr="00A90F3F">
        <w:rPr>
          <w:rFonts w:ascii="Times New Roman" w:hAnsi="Times New Roman" w:cs="Times New Roman"/>
          <w:sz w:val="24"/>
          <w:szCs w:val="24"/>
        </w:rPr>
        <w:t> 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>Рекомендовано Министерством образования и науки Российской Федерации; соответствует обязательному минимуму содержания основного общего образования по математике.</w:t>
      </w:r>
    </w:p>
    <w:p w14:paraId="2AD32BA0" w14:textId="39DFA86E" w:rsidR="006C77F4" w:rsidRPr="00A90F3F" w:rsidRDefault="006C77F4" w:rsidP="00A90F3F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0F3F">
        <w:rPr>
          <w:rFonts w:ascii="Times New Roman" w:hAnsi="Times New Roman" w:cs="Times New Roman"/>
          <w:sz w:val="24"/>
          <w:szCs w:val="24"/>
          <w:lang w:val="ru-RU"/>
        </w:rPr>
        <w:t>Математика. 6 класс: учебник для учащихся общеобразовательных</w:t>
      </w:r>
      <w:r w:rsidR="00A90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учреждений/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А.Г.Мерзляк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В.Б.Полонский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М.С.Якир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. - М.: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>-Граф, 2014.</w:t>
      </w:r>
    </w:p>
    <w:p w14:paraId="3F6B6392" w14:textId="77777777" w:rsidR="001973A5" w:rsidRDefault="001973A5" w:rsidP="00A90F3F">
      <w:pPr>
        <w:spacing w:after="0" w:line="480" w:lineRule="auto"/>
        <w:rPr>
          <w:lang w:val="ru-RU"/>
        </w:rPr>
      </w:pPr>
    </w:p>
    <w:p w14:paraId="15D7B2C8" w14:textId="77777777" w:rsidR="001973A5" w:rsidRDefault="001973A5">
      <w:pPr>
        <w:spacing w:after="0"/>
        <w:ind w:left="120"/>
        <w:rPr>
          <w:lang w:val="ru-RU"/>
        </w:rPr>
      </w:pPr>
    </w:p>
    <w:p w14:paraId="0EF254DD" w14:textId="77777777" w:rsidR="001973A5" w:rsidRDefault="00A34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48E9DC" w14:textId="77777777" w:rsidR="00A90F3F" w:rsidRPr="00A90F3F" w:rsidRDefault="00A90F3F" w:rsidP="00A90F3F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0F3F">
        <w:rPr>
          <w:rFonts w:ascii="Times New Roman" w:hAnsi="Times New Roman" w:cs="Times New Roman"/>
          <w:sz w:val="24"/>
          <w:szCs w:val="24"/>
          <w:lang w:val="ru-RU"/>
        </w:rPr>
        <w:t>Дорофеев, Г. В.</w:t>
      </w:r>
      <w:r w:rsidRPr="00A90F3F">
        <w:rPr>
          <w:rFonts w:ascii="Times New Roman" w:hAnsi="Times New Roman" w:cs="Times New Roman"/>
          <w:sz w:val="24"/>
          <w:szCs w:val="24"/>
        </w:rPr>
        <w:t> 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>Математика: учебник для 5 класса общеобразовательных учреждений / Г. В. Дорофеев, И.Ф. Шарыгин, С.Б. Суворова и др. – М.: Просвещение, 2012.</w:t>
      </w:r>
      <w:r w:rsidRPr="00A90F3F">
        <w:rPr>
          <w:rFonts w:ascii="Times New Roman" w:hAnsi="Times New Roman" w:cs="Times New Roman"/>
          <w:sz w:val="24"/>
          <w:szCs w:val="24"/>
        </w:rPr>
        <w:t> 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>Рекомендовано Министерством образования и науки Российской Федерации; соответствует обязательному минимуму содержания основного общего образования по математике.</w:t>
      </w:r>
    </w:p>
    <w:p w14:paraId="01AE4A3A" w14:textId="38693D5D" w:rsidR="001973A5" w:rsidRPr="00A90F3F" w:rsidRDefault="00A90F3F" w:rsidP="00A90F3F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0F3F">
        <w:rPr>
          <w:rFonts w:ascii="Times New Roman" w:hAnsi="Times New Roman" w:cs="Times New Roman"/>
          <w:sz w:val="24"/>
          <w:szCs w:val="24"/>
          <w:lang w:val="ru-RU"/>
        </w:rPr>
        <w:t>Математика. 6 класс: учебник для учащихся общеобразовательных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учреждений/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А.Г.Мерзляк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В.Б.Полонский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М.С.Якир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. - М.: </w:t>
      </w:r>
      <w:proofErr w:type="spellStart"/>
      <w:r w:rsidRPr="00A90F3F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A90F3F">
        <w:rPr>
          <w:rFonts w:ascii="Times New Roman" w:hAnsi="Times New Roman" w:cs="Times New Roman"/>
          <w:sz w:val="24"/>
          <w:szCs w:val="24"/>
          <w:lang w:val="ru-RU"/>
        </w:rPr>
        <w:t>-Граф, 2014.</w:t>
      </w:r>
    </w:p>
    <w:p w14:paraId="16623F6E" w14:textId="77777777" w:rsidR="001973A5" w:rsidRDefault="001973A5">
      <w:pPr>
        <w:spacing w:after="0"/>
        <w:ind w:left="120"/>
        <w:rPr>
          <w:lang w:val="ru-RU"/>
        </w:rPr>
      </w:pPr>
    </w:p>
    <w:p w14:paraId="522826D2" w14:textId="77777777" w:rsidR="001973A5" w:rsidRDefault="00A34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3"/>
    <w:p w14:paraId="6966182F" w14:textId="602810EA" w:rsidR="001973A5" w:rsidRPr="00A90F3F" w:rsidRDefault="00A90F3F" w:rsidP="00A90F3F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0F3F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sectPr w:rsidR="001973A5" w:rsidRPr="00A90F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88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1A28F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E0408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6E867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9B56A6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908CE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975762A"/>
    <w:multiLevelType w:val="multilevel"/>
    <w:tmpl w:val="6D166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28365FEE"/>
    <w:multiLevelType w:val="hybridMultilevel"/>
    <w:tmpl w:val="9E16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4ADC"/>
    <w:multiLevelType w:val="hybridMultilevel"/>
    <w:tmpl w:val="9DDA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203C3"/>
    <w:multiLevelType w:val="hybridMultilevel"/>
    <w:tmpl w:val="9DDA5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A5"/>
    <w:rsid w:val="000061D1"/>
    <w:rsid w:val="001973A5"/>
    <w:rsid w:val="006C77F4"/>
    <w:rsid w:val="00A34183"/>
    <w:rsid w:val="00A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EC0"/>
  <w15:docId w15:val="{AA5297A4-F879-486C-88D3-610E2771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SimSun" w:hAnsi="Calibri Light" w:cs="SimSun"/>
      <w:b/>
      <w:bCs/>
      <w:i/>
      <w:iCs/>
      <w:color w:val="4472C4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="Calibri Light" w:eastAsia="SimSu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SimSu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="Calibri Light" w:eastAsia="SimSun" w:hAnsi="Calibri Light" w:cs="SimSu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563C1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ae">
    <w:name w:val="List Paragraph"/>
    <w:basedOn w:val="a"/>
    <w:uiPriority w:val="34"/>
    <w:qFormat/>
    <w:rsid w:val="00A9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Пользователь</cp:lastModifiedBy>
  <cp:revision>2</cp:revision>
  <dcterms:created xsi:type="dcterms:W3CDTF">2024-09-06T08:00:00Z</dcterms:created>
  <dcterms:modified xsi:type="dcterms:W3CDTF">2024-09-06T08:00:00Z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1a44e6c63b744c8cbdd3ca00ea2856e5</vt:lpwstr>
  </property>
</Properties>
</file>