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49FA" w:rsidRPr="00662D65" w:rsidTr="00D74CDE">
        <w:tc>
          <w:tcPr>
            <w:tcW w:w="4785" w:type="dxa"/>
          </w:tcPr>
          <w:p w:rsidR="00CA59BC" w:rsidRPr="00662D65" w:rsidRDefault="00CA59BC" w:rsidP="00B117CC">
            <w:pPr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5"/>
                <w:kern w:val="36"/>
                <w:lang w:eastAsia="ru-RU"/>
              </w:rPr>
            </w:pPr>
          </w:p>
        </w:tc>
        <w:tc>
          <w:tcPr>
            <w:tcW w:w="4786" w:type="dxa"/>
          </w:tcPr>
          <w:p w:rsidR="009F638D" w:rsidRDefault="009F638D" w:rsidP="009F63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УТВЕРЖДЕНО</w:t>
            </w:r>
          </w:p>
          <w:p w:rsidR="009F638D" w:rsidRPr="007B6930" w:rsidRDefault="009F638D" w:rsidP="00D74CDE">
            <w:pPr>
              <w:shd w:val="clear" w:color="auto" w:fill="FFFFFF"/>
              <w:spacing w:before="168" w:after="1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B6930">
              <w:rPr>
                <w:rFonts w:ascii="Times New Roman" w:eastAsia="Times New Roman" w:hAnsi="Times New Roman" w:cs="Times New Roman"/>
                <w:lang w:eastAsia="ru-RU"/>
              </w:rPr>
              <w:t>Приказом №</w:t>
            </w:r>
            <w:r w:rsidR="007B6930" w:rsidRPr="007B69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6930" w:rsidRPr="007B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4CDE" w:rsidRPr="007B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/05/21</w:t>
            </w:r>
            <w:r w:rsidR="00D74CDE" w:rsidRPr="007B6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6930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 w:rsidR="007B6930" w:rsidRPr="007B69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69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74CDE" w:rsidRPr="007B6930">
              <w:rPr>
                <w:rFonts w:ascii="Times New Roman" w:eastAsia="Times New Roman" w:hAnsi="Times New Roman" w:cs="Times New Roman"/>
                <w:lang w:eastAsia="ru-RU"/>
              </w:rPr>
              <w:t xml:space="preserve">мая </w:t>
            </w:r>
            <w:r w:rsidRPr="007B69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74CDE" w:rsidRPr="007B693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7B693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bookmarkEnd w:id="0"/>
          <w:p w:rsidR="00CA59BC" w:rsidRPr="00662D65" w:rsidRDefault="00CA59BC" w:rsidP="00662D65">
            <w:pPr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5"/>
                <w:kern w:val="36"/>
                <w:lang w:eastAsia="ru-RU"/>
              </w:rPr>
            </w:pPr>
          </w:p>
          <w:p w:rsidR="00CA59BC" w:rsidRPr="00662D65" w:rsidRDefault="00CA59BC" w:rsidP="00662D65">
            <w:pPr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5"/>
                <w:kern w:val="36"/>
                <w:lang w:eastAsia="ru-RU"/>
              </w:rPr>
            </w:pPr>
          </w:p>
        </w:tc>
      </w:tr>
    </w:tbl>
    <w:p w:rsidR="00CA59BC" w:rsidRPr="00662D65" w:rsidRDefault="00CA59BC" w:rsidP="00662D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 w:themeColor="text1"/>
          <w:spacing w:val="45"/>
          <w:kern w:val="36"/>
          <w:lang w:eastAsia="ru-RU"/>
        </w:rPr>
      </w:pPr>
    </w:p>
    <w:p w:rsidR="00CA59BC" w:rsidRPr="00662D65" w:rsidRDefault="00CA59BC" w:rsidP="00662D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 w:themeColor="text1"/>
          <w:spacing w:val="45"/>
          <w:kern w:val="36"/>
          <w:lang w:eastAsia="ru-RU"/>
        </w:rPr>
      </w:pPr>
    </w:p>
    <w:p w:rsidR="001A0E4A" w:rsidRDefault="001A0E4A" w:rsidP="001A0E4A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A0E4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ПОЛОЖЕНИЕ О ЗАЩИТЕ ПЕРСОНАЛЬНЫХ ДАННЫХ ОБУЧАЮЩ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ИХСЯ</w:t>
      </w:r>
    </w:p>
    <w:p w:rsidR="001A0E4A" w:rsidRDefault="001A0E4A" w:rsidP="001A0E4A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1A0E4A" w:rsidRPr="00CA59BC" w:rsidRDefault="001A0E4A" w:rsidP="001A0E4A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A0E4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ЦЕНТРА ДОПОЛНИТЕЛЬНОГО ОБРАЗОВАНИЯ «УМИКИ»</w:t>
      </w:r>
    </w:p>
    <w:p w:rsidR="00CA59BC" w:rsidRPr="00662D65" w:rsidRDefault="00CA59BC" w:rsidP="00662D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 w:themeColor="text1"/>
          <w:spacing w:val="45"/>
          <w:kern w:val="36"/>
          <w:lang w:eastAsia="ru-RU"/>
        </w:rPr>
      </w:pPr>
    </w:p>
    <w:p w:rsidR="00CA59BC" w:rsidRDefault="001A0E4A" w:rsidP="00662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62D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A59BC" w:rsidRPr="00662D65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="00CA59BC" w:rsidRPr="00662D65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ИП Цитрикова Юлия Павловна ИНН 543306647216 ОГРНИП 311547613000196</w:t>
      </w:r>
      <w:r w:rsidR="00CA59BC" w:rsidRPr="00662D65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9F638D" w:rsidRPr="00662D65" w:rsidRDefault="009F638D" w:rsidP="00662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A59BC" w:rsidRDefault="00CA59BC" w:rsidP="00662D6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62D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ОБЩИЕ ПОЛОЖЕНИЯ</w:t>
      </w:r>
    </w:p>
    <w:p w:rsidR="001A0E4A" w:rsidRPr="00662D65" w:rsidRDefault="001A0E4A" w:rsidP="001A0E4A">
      <w:pPr>
        <w:pStyle w:val="a4"/>
        <w:shd w:val="clear" w:color="auto" w:fill="FFFFFF"/>
        <w:spacing w:after="0" w:line="240" w:lineRule="auto"/>
        <w:ind w:left="723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A59BC" w:rsidRPr="009F638D" w:rsidRDefault="00CA59BC" w:rsidP="009F6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Настоящее Положение разработано в соответствии с Федеральным законом РФ от 27.07.2006 № 152-ФЗ «О персональных данных» (далее – Закон о персональных данных), </w:t>
      </w:r>
      <w:r w:rsidR="001D2CA4"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</w:t>
      </w:r>
      <w:r w:rsidR="00A202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 </w:t>
      </w:r>
      <w:r w:rsidR="001D2CA4"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</w:t>
      </w:r>
      <w:r w:rsidR="00A20274">
        <w:rPr>
          <w:rFonts w:ascii="Times New Roman" w:eastAsia="Times New Roman" w:hAnsi="Times New Roman" w:cs="Times New Roman"/>
          <w:color w:val="000000" w:themeColor="text1"/>
          <w:lang w:eastAsia="ru-RU"/>
        </w:rPr>
        <w:t>ом</w:t>
      </w:r>
      <w:r w:rsidR="001D2CA4"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29.12.2012 № 273-ФЗ «Об образовании в Российской Федерации», </w:t>
      </w:r>
      <w:r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>а также иными нормативно-правовыми актами в области защиты и обработки персональных данных</w:t>
      </w:r>
      <w:r w:rsidR="00A20274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</w:t>
      </w:r>
      <w:r w:rsidR="001D2CA4" w:rsidRPr="009F638D">
        <w:rPr>
          <w:rFonts w:ascii="Times New Roman" w:hAnsi="Times New Roman" w:cs="Times New Roman"/>
        </w:rPr>
        <w:t xml:space="preserve">защиты прав и </w:t>
      </w:r>
      <w:proofErr w:type="gramStart"/>
      <w:r w:rsidR="001D2CA4" w:rsidRPr="009F638D">
        <w:rPr>
          <w:rFonts w:ascii="Times New Roman" w:hAnsi="Times New Roman" w:cs="Times New Roman"/>
        </w:rPr>
        <w:t>свобод</w:t>
      </w:r>
      <w:proofErr w:type="gramEnd"/>
      <w:r w:rsidR="001D2CA4" w:rsidRPr="009F638D">
        <w:rPr>
          <w:rFonts w:ascii="Times New Roman" w:hAnsi="Times New Roman" w:cs="Times New Roman"/>
        </w:rPr>
        <w:t xml:space="preserve"> обучающихся </w:t>
      </w:r>
      <w:r w:rsidR="001D2CA4"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дополнительного образования «</w:t>
      </w:r>
      <w:proofErr w:type="spellStart"/>
      <w:r w:rsidR="001D2CA4"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>Умики</w:t>
      </w:r>
      <w:proofErr w:type="spellEnd"/>
      <w:r w:rsidR="001D2CA4"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1D2CA4" w:rsidRPr="009F638D">
        <w:rPr>
          <w:rFonts w:ascii="Times New Roman" w:hAnsi="Times New Roman" w:cs="Times New Roman"/>
        </w:rPr>
        <w:t xml:space="preserve">, обеспечения </w:t>
      </w:r>
      <w:r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порядка обработки </w:t>
      </w:r>
      <w:r w:rsidR="001D2CA4"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их </w:t>
      </w:r>
      <w:r w:rsidRPr="009F638D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персональных данных и гарантии конфиденциальности.</w:t>
      </w:r>
    </w:p>
    <w:p w:rsidR="00CA59BC" w:rsidRPr="00662D65" w:rsidRDefault="00CA59BC" w:rsidP="00662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B7101" w:rsidRPr="00662D65" w:rsidRDefault="006B7101" w:rsidP="009F638D">
      <w:pPr>
        <w:pStyle w:val="a7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62D65">
        <w:rPr>
          <w:rFonts w:ascii="Times New Roman" w:hAnsi="Times New Roman" w:cs="Times New Roman"/>
          <w:b/>
          <w:sz w:val="22"/>
          <w:szCs w:val="22"/>
        </w:rPr>
        <w:t>Основные понятия, используемые в Положении:</w:t>
      </w:r>
    </w:p>
    <w:p w:rsidR="00360E2F" w:rsidRPr="00662D65" w:rsidRDefault="00360E2F" w:rsidP="00662D65">
      <w:pPr>
        <w:pStyle w:val="a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60E2F" w:rsidRPr="00662D65" w:rsidRDefault="00360E2F" w:rsidP="00662D6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proofErr w:type="gramStart"/>
      <w:r w:rsidRPr="00360E2F">
        <w:rPr>
          <w:rFonts w:ascii="Times New Roman" w:eastAsia="Times New Roman" w:hAnsi="Times New Roman" w:cs="Times New Roman"/>
          <w:b/>
          <w:lang w:eastAsia="ru-RU"/>
        </w:rPr>
        <w:t>Оператор персональных данных (оператор)</w:t>
      </w:r>
      <w:r w:rsidRPr="00360E2F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1A0E4A">
        <w:rPr>
          <w:rFonts w:ascii="Times New Roman" w:eastAsia="Times New Roman" w:hAnsi="Times New Roman" w:cs="Times New Roman"/>
          <w:lang w:eastAsia="ru-RU"/>
        </w:rPr>
        <w:t xml:space="preserve"> ИП</w:t>
      </w:r>
      <w:r w:rsidRPr="00662D65">
        <w:rPr>
          <w:rFonts w:ascii="Times New Roman" w:eastAsia="Times New Roman" w:hAnsi="Times New Roman" w:cs="Times New Roman"/>
          <w:lang w:eastAsia="ru-RU"/>
        </w:rPr>
        <w:t xml:space="preserve"> Цитрикова Юлия Павловна, действующая на основании записи в Едином государственном реестре индивидуальных предпринимателей, ОГРНИП 311547613000196 от 11.05.2011г. о приобретении физическим лицом статуса</w:t>
      </w:r>
      <w:r w:rsidR="00D74CDE">
        <w:rPr>
          <w:rFonts w:ascii="Times New Roman" w:eastAsia="Times New Roman" w:hAnsi="Times New Roman" w:cs="Times New Roman"/>
          <w:lang w:eastAsia="ru-RU"/>
        </w:rPr>
        <w:t xml:space="preserve"> индивидуального предпринимателя,</w:t>
      </w:r>
      <w:r w:rsidR="00662D65" w:rsidRPr="00662D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2D65" w:rsidRPr="00662D65">
        <w:rPr>
          <w:rFonts w:ascii="Times New Roman" w:hAnsi="Times New Roman" w:cs="Times New Roman"/>
        </w:rPr>
        <w:t>организующ</w:t>
      </w:r>
      <w:r w:rsidR="00A20274">
        <w:rPr>
          <w:rFonts w:ascii="Times New Roman" w:hAnsi="Times New Roman" w:cs="Times New Roman"/>
        </w:rPr>
        <w:t>ая</w:t>
      </w:r>
      <w:r w:rsidR="00662D65" w:rsidRPr="00662D65">
        <w:rPr>
          <w:rFonts w:ascii="Times New Roman" w:hAnsi="Times New Roman" w:cs="Times New Roman"/>
        </w:rPr>
        <w:t xml:space="preserve"> и (или) осуществляющие обработку персональных данных, а также определяющ</w:t>
      </w:r>
      <w:r w:rsidR="00A20274">
        <w:rPr>
          <w:rFonts w:ascii="Times New Roman" w:hAnsi="Times New Roman" w:cs="Times New Roman"/>
        </w:rPr>
        <w:t>ая</w:t>
      </w:r>
      <w:r w:rsidR="00662D65" w:rsidRPr="00662D65">
        <w:rPr>
          <w:rFonts w:ascii="Times New Roman" w:hAnsi="Times New Roman" w:cs="Times New Roman"/>
        </w:rPr>
        <w:t xml:space="preserve"> цели обработки персональных данных, состав персональных данных, подлежащих</w:t>
      </w:r>
      <w:proofErr w:type="gramEnd"/>
      <w:r w:rsidR="00662D65" w:rsidRPr="00662D65">
        <w:rPr>
          <w:rFonts w:ascii="Times New Roman" w:hAnsi="Times New Roman" w:cs="Times New Roman"/>
        </w:rPr>
        <w:t xml:space="preserve"> </w:t>
      </w:r>
      <w:proofErr w:type="gramStart"/>
      <w:r w:rsidR="00662D65" w:rsidRPr="00662D65">
        <w:rPr>
          <w:rFonts w:ascii="Times New Roman" w:hAnsi="Times New Roman" w:cs="Times New Roman"/>
        </w:rPr>
        <w:t>обработке, действия (операции), совершаемые с персональными данными</w:t>
      </w:r>
      <w:r w:rsidRPr="00360E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2D65">
        <w:rPr>
          <w:rFonts w:ascii="Times New Roman" w:eastAsia="Times New Roman" w:hAnsi="Times New Roman" w:cs="Times New Roman"/>
          <w:lang w:eastAsia="ru-RU"/>
        </w:rPr>
        <w:t>(далее именуемый – «</w:t>
      </w:r>
      <w:r w:rsidRPr="00662D65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 дополнительного образования «</w:t>
      </w:r>
      <w:proofErr w:type="spellStart"/>
      <w:r w:rsidRPr="00662D65">
        <w:rPr>
          <w:rFonts w:ascii="Times New Roman" w:eastAsia="Times New Roman" w:hAnsi="Times New Roman" w:cs="Times New Roman"/>
          <w:color w:val="000000" w:themeColor="text1"/>
          <w:lang w:eastAsia="ru-RU"/>
        </w:rPr>
        <w:t>Умики</w:t>
      </w:r>
      <w:proofErr w:type="spellEnd"/>
      <w:r w:rsidRPr="00662D65">
        <w:rPr>
          <w:rFonts w:ascii="Times New Roman" w:eastAsia="Times New Roman" w:hAnsi="Times New Roman" w:cs="Times New Roman"/>
          <w:color w:val="000000" w:themeColor="text1"/>
          <w:lang w:eastAsia="ru-RU"/>
        </w:rPr>
        <w:t>», «Центр», «Оператор»)</w:t>
      </w:r>
      <w:r w:rsidR="00662D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</w:p>
    <w:p w:rsidR="00360E2F" w:rsidRPr="00662D65" w:rsidRDefault="00360E2F" w:rsidP="00662D65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360E2F" w:rsidRPr="00662D65" w:rsidRDefault="00360E2F" w:rsidP="00662D65">
      <w:pPr>
        <w:pStyle w:val="a4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662D65">
        <w:rPr>
          <w:rFonts w:ascii="Times New Roman" w:hAnsi="Times New Roman" w:cs="Times New Roman"/>
          <w:b/>
        </w:rPr>
        <w:t>С</w:t>
      </w:r>
      <w:r w:rsidR="006B7101" w:rsidRPr="00662D65">
        <w:rPr>
          <w:rFonts w:ascii="Times New Roman" w:hAnsi="Times New Roman" w:cs="Times New Roman"/>
          <w:b/>
        </w:rPr>
        <w:t>убъект</w:t>
      </w:r>
      <w:r w:rsidR="00A20274">
        <w:rPr>
          <w:rFonts w:ascii="Times New Roman" w:hAnsi="Times New Roman" w:cs="Times New Roman"/>
          <w:b/>
        </w:rPr>
        <w:t xml:space="preserve"> (субъекты)</w:t>
      </w:r>
      <w:r w:rsidR="006B7101" w:rsidRPr="00662D65">
        <w:rPr>
          <w:rFonts w:ascii="Times New Roman" w:hAnsi="Times New Roman" w:cs="Times New Roman"/>
          <w:b/>
        </w:rPr>
        <w:t xml:space="preserve"> персональных данных</w:t>
      </w:r>
      <w:r w:rsidR="006B7101" w:rsidRPr="00662D65">
        <w:rPr>
          <w:rFonts w:ascii="Times New Roman" w:hAnsi="Times New Roman" w:cs="Times New Roman"/>
        </w:rPr>
        <w:t xml:space="preserve"> – </w:t>
      </w:r>
      <w:r w:rsidRPr="00662D65">
        <w:rPr>
          <w:rFonts w:ascii="Times New Roman" w:hAnsi="Times New Roman" w:cs="Times New Roman"/>
        </w:rPr>
        <w:t xml:space="preserve">обучающиеся лица (дети) и их законные представители, заключившие договор </w:t>
      </w:r>
      <w:r w:rsidRPr="00662D65">
        <w:rPr>
          <w:rFonts w:ascii="Times New Roman" w:hAnsi="Times New Roman" w:cs="Times New Roman"/>
          <w:bCs/>
        </w:rPr>
        <w:t> об оказании платных образовательных услуг</w:t>
      </w:r>
      <w:r w:rsidRPr="00662D65">
        <w:rPr>
          <w:rFonts w:ascii="Times New Roman" w:hAnsi="Times New Roman" w:cs="Times New Roman"/>
        </w:rPr>
        <w:t xml:space="preserve"> </w:t>
      </w:r>
      <w:r w:rsidRPr="00662D65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реализации дополнительной общеобразовательной программы дополнительного образования детей, разработанной в соответствии с требованиями федеральных государственных образовательных </w:t>
      </w:r>
      <w:r w:rsidRPr="00662D65">
        <w:rPr>
          <w:rFonts w:ascii="Times New Roman" w:eastAsia="Times New Roman" w:hAnsi="Times New Roman" w:cs="Times New Roman"/>
          <w:lang w:eastAsia="ru-RU"/>
        </w:rPr>
        <w:t xml:space="preserve">стандартов дошкольного образования, а также услуг по  присмотру и уходу за </w:t>
      </w:r>
      <w:r w:rsidR="00A20274">
        <w:rPr>
          <w:rFonts w:ascii="Times New Roman" w:eastAsia="Times New Roman" w:hAnsi="Times New Roman" w:cs="Times New Roman"/>
          <w:lang w:eastAsia="ru-RU"/>
        </w:rPr>
        <w:t>детьми</w:t>
      </w:r>
      <w:r w:rsidRPr="00662D65">
        <w:rPr>
          <w:rFonts w:ascii="Times New Roman" w:eastAsia="Times New Roman" w:hAnsi="Times New Roman" w:cs="Times New Roman"/>
          <w:lang w:eastAsia="ru-RU"/>
        </w:rPr>
        <w:t xml:space="preserve"> в Центре.</w:t>
      </w:r>
    </w:p>
    <w:p w:rsidR="006B7101" w:rsidRPr="00662D65" w:rsidRDefault="00662D65" w:rsidP="001A0E4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2D65">
        <w:rPr>
          <w:rFonts w:ascii="Times New Roman" w:hAnsi="Times New Roman" w:cs="Times New Roman"/>
          <w:b/>
          <w:sz w:val="22"/>
          <w:szCs w:val="22"/>
        </w:rPr>
        <w:t>П</w:t>
      </w:r>
      <w:r w:rsidR="006B7101" w:rsidRPr="00662D65">
        <w:rPr>
          <w:rFonts w:ascii="Times New Roman" w:hAnsi="Times New Roman" w:cs="Times New Roman"/>
          <w:b/>
          <w:sz w:val="22"/>
          <w:szCs w:val="22"/>
        </w:rPr>
        <w:t>ерсональные данные</w:t>
      </w:r>
      <w:r w:rsidR="009F638D">
        <w:rPr>
          <w:rFonts w:ascii="Times New Roman" w:hAnsi="Times New Roman" w:cs="Times New Roman"/>
          <w:b/>
          <w:sz w:val="22"/>
          <w:szCs w:val="22"/>
        </w:rPr>
        <w:t xml:space="preserve"> (ПД)</w:t>
      </w:r>
      <w:r w:rsidR="006B7101" w:rsidRPr="00662D65">
        <w:rPr>
          <w:rFonts w:ascii="Times New Roman" w:hAnsi="Times New Roman" w:cs="Times New Roman"/>
          <w:sz w:val="22"/>
          <w:szCs w:val="22"/>
        </w:rPr>
        <w:t xml:space="preserve"> –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</w:t>
      </w:r>
      <w:r w:rsidRPr="00662D65">
        <w:rPr>
          <w:rFonts w:ascii="Times New Roman" w:hAnsi="Times New Roman" w:cs="Times New Roman"/>
          <w:sz w:val="22"/>
          <w:szCs w:val="22"/>
        </w:rPr>
        <w:t>Центре</w:t>
      </w:r>
      <w:r w:rsidR="006B7101" w:rsidRPr="00662D65">
        <w:rPr>
          <w:rFonts w:ascii="Times New Roman" w:hAnsi="Times New Roman" w:cs="Times New Roman"/>
          <w:sz w:val="22"/>
          <w:szCs w:val="22"/>
        </w:rPr>
        <w:t>, позволяет идентифицировать личность субъекта персональных данных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62D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полученн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ая О</w:t>
      </w:r>
      <w:r w:rsidRPr="00662D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ператором в связи с заключением договора</w:t>
      </w:r>
      <w:r w:rsidR="001A0E4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гражданско-правового характера об оказании платных образовательных услуг</w:t>
      </w:r>
      <w:r w:rsidRPr="00662D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стороной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(выгодоприобретателем) </w:t>
      </w:r>
      <w:r w:rsidRPr="00662D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которого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662D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является субъект</w:t>
      </w:r>
      <w:proofErr w:type="gramEnd"/>
      <w:r w:rsidRPr="00662D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персональных данных</w:t>
      </w:r>
      <w:r w:rsidR="001A0E4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662D65" w:rsidRPr="00662D65" w:rsidRDefault="00662D65" w:rsidP="001A0E4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662D65" w:rsidRPr="00662D65" w:rsidRDefault="00662D65" w:rsidP="001A0E4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b/>
          <w:sz w:val="22"/>
          <w:szCs w:val="22"/>
        </w:rPr>
        <w:t>Обработка персональных данных</w:t>
      </w:r>
      <w:r w:rsidRPr="00662D65">
        <w:rPr>
          <w:rFonts w:ascii="Times New Roman" w:hAnsi="Times New Roman" w:cs="Times New Roman"/>
          <w:sz w:val="22"/>
          <w:szCs w:val="22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сбор;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запись;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систематизацию;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накопление;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хранение;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уточнение (обновление, изменение);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извлечение;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использование;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передачу (распространение, предоставление, доступ);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обезличивание;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lastRenderedPageBreak/>
        <w:t>блокирование;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удаление;</w:t>
      </w:r>
    </w:p>
    <w:p w:rsidR="00662D65" w:rsidRPr="00662D65" w:rsidRDefault="00662D65" w:rsidP="00662D65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sz w:val="22"/>
          <w:szCs w:val="22"/>
        </w:rPr>
        <w:t>уничтожение.</w:t>
      </w:r>
    </w:p>
    <w:p w:rsidR="00662D65" w:rsidRPr="00662D65" w:rsidRDefault="00662D65" w:rsidP="00662D65">
      <w:pPr>
        <w:pStyle w:val="a7"/>
        <w:rPr>
          <w:rFonts w:ascii="Times New Roman" w:hAnsi="Times New Roman" w:cs="Times New Roman"/>
          <w:b/>
          <w:sz w:val="22"/>
          <w:szCs w:val="22"/>
        </w:rPr>
      </w:pPr>
    </w:p>
    <w:p w:rsidR="00662D65" w:rsidRPr="00662D65" w:rsidRDefault="00662D65" w:rsidP="00662D65">
      <w:pPr>
        <w:pStyle w:val="a7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b/>
          <w:sz w:val="22"/>
          <w:szCs w:val="22"/>
        </w:rPr>
        <w:t>Распространение персональных данных</w:t>
      </w:r>
      <w:r w:rsidRPr="00662D65">
        <w:rPr>
          <w:rFonts w:ascii="Times New Roman" w:hAnsi="Times New Roman" w:cs="Times New Roman"/>
          <w:sz w:val="22"/>
          <w:szCs w:val="22"/>
        </w:rPr>
        <w:t xml:space="preserve"> – действия, направленные на раскрытие персональных данных неопределенному кругу лиц.</w:t>
      </w:r>
    </w:p>
    <w:p w:rsidR="001A0E4A" w:rsidRDefault="001A0E4A" w:rsidP="00662D65">
      <w:pPr>
        <w:pStyle w:val="a7"/>
        <w:rPr>
          <w:rFonts w:ascii="Times New Roman" w:hAnsi="Times New Roman" w:cs="Times New Roman"/>
          <w:b/>
          <w:sz w:val="22"/>
          <w:szCs w:val="22"/>
        </w:rPr>
      </w:pPr>
    </w:p>
    <w:p w:rsidR="00662D65" w:rsidRPr="00662D65" w:rsidRDefault="00662D65" w:rsidP="00662D65">
      <w:pPr>
        <w:pStyle w:val="a7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b/>
          <w:sz w:val="22"/>
          <w:szCs w:val="22"/>
        </w:rPr>
        <w:t>Предоставление персональных данных</w:t>
      </w:r>
      <w:r w:rsidRPr="00662D65">
        <w:rPr>
          <w:rFonts w:ascii="Times New Roman" w:hAnsi="Times New Roman" w:cs="Times New Roman"/>
          <w:sz w:val="22"/>
          <w:szCs w:val="22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662D65" w:rsidRPr="00662D65" w:rsidRDefault="00662D65" w:rsidP="00662D65">
      <w:pPr>
        <w:pStyle w:val="a7"/>
        <w:rPr>
          <w:rFonts w:ascii="Times New Roman" w:hAnsi="Times New Roman" w:cs="Times New Roman"/>
          <w:b/>
          <w:sz w:val="22"/>
          <w:szCs w:val="22"/>
        </w:rPr>
      </w:pPr>
    </w:p>
    <w:p w:rsidR="00662D65" w:rsidRPr="00662D65" w:rsidRDefault="00662D65" w:rsidP="00662D65">
      <w:pPr>
        <w:pStyle w:val="a7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b/>
          <w:sz w:val="22"/>
          <w:szCs w:val="22"/>
        </w:rPr>
        <w:t>Уничтожение персональных данных</w:t>
      </w:r>
      <w:r w:rsidRPr="00662D65">
        <w:rPr>
          <w:rFonts w:ascii="Times New Roman" w:hAnsi="Times New Roman" w:cs="Times New Roman"/>
          <w:sz w:val="22"/>
          <w:szCs w:val="22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662D65" w:rsidRPr="00662D65" w:rsidRDefault="00662D65" w:rsidP="00662D65">
      <w:pPr>
        <w:pStyle w:val="a7"/>
        <w:rPr>
          <w:rFonts w:ascii="Times New Roman" w:hAnsi="Times New Roman" w:cs="Times New Roman"/>
          <w:b/>
          <w:sz w:val="22"/>
          <w:szCs w:val="22"/>
        </w:rPr>
      </w:pPr>
    </w:p>
    <w:p w:rsidR="00662D65" w:rsidRDefault="00662D65" w:rsidP="009F638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62D65">
        <w:rPr>
          <w:rFonts w:ascii="Times New Roman" w:hAnsi="Times New Roman" w:cs="Times New Roman"/>
          <w:b/>
          <w:sz w:val="22"/>
          <w:szCs w:val="22"/>
        </w:rPr>
        <w:t>Обезличивание персональных данных</w:t>
      </w:r>
      <w:r w:rsidRPr="00662D65">
        <w:rPr>
          <w:rFonts w:ascii="Times New Roman" w:hAnsi="Times New Roman" w:cs="Times New Roman"/>
          <w:sz w:val="22"/>
          <w:szCs w:val="22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9F638D" w:rsidRDefault="009F638D" w:rsidP="009F638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9F638D" w:rsidRPr="00662D65" w:rsidRDefault="009F638D" w:rsidP="009F638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F638D">
        <w:rPr>
          <w:rFonts w:ascii="Times New Roman" w:hAnsi="Times New Roman" w:cs="Times New Roman"/>
          <w:b/>
          <w:sz w:val="22"/>
          <w:szCs w:val="22"/>
        </w:rPr>
        <w:t>Носители персональных данных</w:t>
      </w:r>
      <w:r w:rsidRPr="009F638D">
        <w:rPr>
          <w:rFonts w:ascii="Times New Roman" w:hAnsi="Times New Roman" w:cs="Times New Roman"/>
          <w:sz w:val="22"/>
          <w:szCs w:val="22"/>
        </w:rPr>
        <w:t xml:space="preserve"> – как электронные (дискеты, компакт-диски, ленты, </w:t>
      </w:r>
      <w:proofErr w:type="spellStart"/>
      <w:r w:rsidRPr="009F638D">
        <w:rPr>
          <w:rFonts w:ascii="Times New Roman" w:hAnsi="Times New Roman" w:cs="Times New Roman"/>
          <w:sz w:val="22"/>
          <w:szCs w:val="22"/>
        </w:rPr>
        <w:t>флеш</w:t>
      </w:r>
      <w:proofErr w:type="spellEnd"/>
      <w:r w:rsidRPr="009F638D">
        <w:rPr>
          <w:rFonts w:ascii="Times New Roman" w:hAnsi="Times New Roman" w:cs="Times New Roman"/>
          <w:sz w:val="22"/>
          <w:szCs w:val="22"/>
        </w:rPr>
        <w:t>-накопители и др.), так и неэлектронные (бумажные) носители персональных данных.</w:t>
      </w:r>
      <w:proofErr w:type="gramEnd"/>
    </w:p>
    <w:p w:rsidR="00662D65" w:rsidRDefault="00662D65" w:rsidP="00662D65">
      <w:pPr>
        <w:pStyle w:val="a7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1A0E4A" w:rsidRPr="009F638D" w:rsidRDefault="009F638D" w:rsidP="009F638D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36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A0E4A" w:rsidRPr="009F638D">
        <w:rPr>
          <w:rFonts w:ascii="Times New Roman" w:eastAsia="Times New Roman" w:hAnsi="Times New Roman" w:cs="Times New Roman"/>
          <w:b/>
          <w:color w:val="000000"/>
          <w:lang w:eastAsia="ru-RU"/>
        </w:rPr>
        <w:t>Целями обработки персональных данных субъектов персональных данных являются</w:t>
      </w:r>
      <w:r w:rsidR="001A0E4A" w:rsidRPr="009F638D">
        <w:rPr>
          <w:rFonts w:ascii="Times New Roman" w:eastAsia="Times New Roman" w:hAnsi="Times New Roman" w:cs="Times New Roman"/>
          <w:color w:val="000000"/>
          <w:lang w:eastAsia="ru-RU"/>
        </w:rPr>
        <w:t xml:space="preserve">: исполнение договора </w:t>
      </w:r>
      <w:r w:rsidR="001A0E4A" w:rsidRPr="009F638D">
        <w:rPr>
          <w:rFonts w:ascii="Times New Roman" w:hAnsi="Times New Roman" w:cs="Times New Roman"/>
          <w:color w:val="000000"/>
          <w:shd w:val="clear" w:color="auto" w:fill="FFFFFF"/>
        </w:rPr>
        <w:t>об оказании платных образовательных услуг, стороной (выгодоприобретателем) которого является субъект персональных данных. Персональные данные не распространяются, а также не предоставляются третьим лицам без согласия субъекта перс</w:t>
      </w:r>
      <w:r w:rsidR="00E77E4B" w:rsidRPr="009F638D">
        <w:rPr>
          <w:rFonts w:ascii="Times New Roman" w:hAnsi="Times New Roman" w:cs="Times New Roman"/>
          <w:color w:val="000000"/>
          <w:shd w:val="clear" w:color="auto" w:fill="FFFFFF"/>
        </w:rPr>
        <w:t>ональных данных и используются О</w:t>
      </w:r>
      <w:r w:rsidR="001A0E4A" w:rsidRPr="009F638D">
        <w:rPr>
          <w:rFonts w:ascii="Times New Roman" w:hAnsi="Times New Roman" w:cs="Times New Roman"/>
          <w:color w:val="000000"/>
          <w:shd w:val="clear" w:color="auto" w:fill="FFFFFF"/>
        </w:rPr>
        <w:t>ператором исключительно для исполнения указанного договора и заключения договор</w:t>
      </w:r>
      <w:r w:rsidR="00A20274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1A0E4A" w:rsidRPr="009F638D">
        <w:rPr>
          <w:rFonts w:ascii="Times New Roman" w:hAnsi="Times New Roman" w:cs="Times New Roman"/>
          <w:color w:val="000000"/>
          <w:shd w:val="clear" w:color="auto" w:fill="FFFFFF"/>
        </w:rPr>
        <w:t xml:space="preserve"> с субъектом персональных данных.</w:t>
      </w:r>
    </w:p>
    <w:p w:rsidR="001A0E4A" w:rsidRDefault="001A0E4A" w:rsidP="00662D65">
      <w:pPr>
        <w:pStyle w:val="a7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3A3A6F" w:rsidRPr="009F638D" w:rsidRDefault="009F638D" w:rsidP="009F638D">
      <w:pPr>
        <w:pStyle w:val="a4"/>
        <w:numPr>
          <w:ilvl w:val="1"/>
          <w:numId w:val="11"/>
        </w:numPr>
        <w:spacing w:line="240" w:lineRule="auto"/>
        <w:ind w:left="0" w:firstLine="36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BE0A53" w:rsidRPr="009F638D">
        <w:rPr>
          <w:rFonts w:ascii="Times New Roman" w:hAnsi="Times New Roman" w:cs="Times New Roman"/>
        </w:rPr>
        <w:t>При подписании договора об оказании платных образовательных услуг</w:t>
      </w:r>
      <w:r w:rsidR="003A3A6F" w:rsidRPr="009F638D">
        <w:rPr>
          <w:rFonts w:ascii="Times New Roman" w:hAnsi="Times New Roman" w:cs="Times New Roman"/>
        </w:rPr>
        <w:t xml:space="preserve"> Заказчик</w:t>
      </w:r>
      <w:r w:rsidR="001A0E4A" w:rsidRPr="009F638D">
        <w:rPr>
          <w:rFonts w:ascii="Times New Roman" w:hAnsi="Times New Roman" w:cs="Times New Roman"/>
        </w:rPr>
        <w:t xml:space="preserve"> – субъект персональных данных </w:t>
      </w:r>
      <w:r w:rsidR="003A3A6F" w:rsidRPr="009F638D">
        <w:rPr>
          <w:rFonts w:ascii="Times New Roman" w:hAnsi="Times New Roman" w:cs="Times New Roman"/>
        </w:rPr>
        <w:t xml:space="preserve">указывает </w:t>
      </w:r>
      <w:r w:rsidR="001A0E4A" w:rsidRPr="009F638D">
        <w:rPr>
          <w:rFonts w:ascii="Times New Roman" w:hAnsi="Times New Roman" w:cs="Times New Roman"/>
        </w:rPr>
        <w:t xml:space="preserve">свои </w:t>
      </w:r>
      <w:r w:rsidR="003A3A6F" w:rsidRPr="009F638D">
        <w:rPr>
          <w:rFonts w:ascii="Times New Roman" w:hAnsi="Times New Roman" w:cs="Times New Roman"/>
        </w:rPr>
        <w:t xml:space="preserve">персональные данные </w:t>
      </w:r>
      <w:r w:rsidR="001A0E4A" w:rsidRPr="009F638D">
        <w:rPr>
          <w:rFonts w:ascii="Times New Roman" w:hAnsi="Times New Roman" w:cs="Times New Roman"/>
        </w:rPr>
        <w:t xml:space="preserve"> и персональные данные обучающегося в </w:t>
      </w:r>
      <w:r w:rsidR="001A0E4A" w:rsidRPr="009F638D">
        <w:rPr>
          <w:rFonts w:ascii="Times New Roman" w:hAnsi="Times New Roman" w:cs="Times New Roman"/>
          <w:color w:val="000000" w:themeColor="text1"/>
        </w:rPr>
        <w:t xml:space="preserve">объеме, предусмотренном договором и согласием на обработку персональных данных. </w:t>
      </w:r>
    </w:p>
    <w:p w:rsidR="001A0E4A" w:rsidRPr="00CA59BC" w:rsidRDefault="001A0E4A" w:rsidP="001A0E4A">
      <w:pPr>
        <w:pStyle w:val="a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A0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Оператор при подписании договора вправе потребовать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Заказчика </w:t>
      </w:r>
      <w:r w:rsidRPr="001A0E4A"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предоставление следующих документов</w:t>
      </w:r>
      <w:r w:rsidRPr="00CA59BC">
        <w:rPr>
          <w:rFonts w:ascii="Times New Roman" w:hAnsi="Times New Roman" w:cs="Times New Roman"/>
          <w:color w:val="000000" w:themeColor="text1"/>
          <w:sz w:val="22"/>
          <w:szCs w:val="22"/>
        </w:rPr>
        <w:t>, сод</w:t>
      </w:r>
      <w:r w:rsidRPr="001A0E4A">
        <w:rPr>
          <w:rFonts w:ascii="Times New Roman" w:hAnsi="Times New Roman" w:cs="Times New Roman"/>
          <w:color w:val="000000" w:themeColor="text1"/>
          <w:sz w:val="22"/>
          <w:szCs w:val="22"/>
        </w:rPr>
        <w:t>ержащих персональные данные</w:t>
      </w:r>
      <w:r w:rsidRPr="00CA59B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1A0E4A" w:rsidRPr="001A0E4A" w:rsidRDefault="001A0E4A" w:rsidP="001A0E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59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документ, удостоверяющий личность </w:t>
      </w:r>
      <w:r w:rsidR="00A20274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обучающегося</w:t>
      </w:r>
      <w:r w:rsidRPr="001A0E4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1A0E4A" w:rsidRPr="001A0E4A" w:rsidRDefault="001A0E4A" w:rsidP="001A0E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59BC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документ, удостоверяющий личность</w:t>
      </w:r>
      <w:r w:rsidRPr="001A0E4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родителей (законных представителей) </w:t>
      </w:r>
      <w:proofErr w:type="gramStart"/>
      <w:r w:rsidR="00A20274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обучающегося</w:t>
      </w:r>
      <w:proofErr w:type="gramEnd"/>
      <w:r w:rsidRPr="001A0E4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1A0E4A" w:rsidRPr="001A0E4A" w:rsidRDefault="001A0E4A" w:rsidP="001A0E4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0E4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документы о состоянии здоровья </w:t>
      </w:r>
      <w:r w:rsidR="00A20274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обучающегося</w:t>
      </w:r>
      <w:r w:rsidRPr="001A0E4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(сведения об инвалидности, наличии хронических заболеваний, медицинское заключение об отсутствии противопоказаний для обучения в Центре)</w:t>
      </w:r>
    </w:p>
    <w:p w:rsidR="001A0E4A" w:rsidRDefault="001A0E4A" w:rsidP="001A0E4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0E4A">
        <w:rPr>
          <w:rFonts w:ascii="Times New Roman" w:eastAsia="Times New Roman" w:hAnsi="Times New Roman" w:cs="Times New Roman"/>
          <w:color w:val="000000" w:themeColor="text1"/>
          <w:lang w:eastAsia="ru-RU"/>
        </w:rPr>
        <w:t>и прочие документы, предусмотренные локальными актами Оператора.</w:t>
      </w:r>
    </w:p>
    <w:p w:rsidR="009F638D" w:rsidRDefault="009F638D" w:rsidP="009F638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E0A53" w:rsidRPr="009F638D" w:rsidRDefault="00E77E4B" w:rsidP="009F638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F638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ПОРЯДОК И УСЛОВИЯ ОБРАБОТКИ И ХРАНЕНИЯ ПЕРСОНАЛЬНЫХ ДАННЫХ</w:t>
      </w:r>
    </w:p>
    <w:p w:rsidR="00E77E4B" w:rsidRDefault="00E77E4B" w:rsidP="00662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638D" w:rsidRDefault="007E4896" w:rsidP="00E77E4B">
      <w:pPr>
        <w:pStyle w:val="a4"/>
        <w:numPr>
          <w:ilvl w:val="1"/>
          <w:numId w:val="1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9F638D" w:rsidRDefault="007E4896" w:rsidP="00E77E4B">
      <w:pPr>
        <w:pStyle w:val="a4"/>
        <w:numPr>
          <w:ilvl w:val="1"/>
          <w:numId w:val="1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9F638D" w:rsidRDefault="007E4896" w:rsidP="00E77E4B">
      <w:pPr>
        <w:pStyle w:val="a4"/>
        <w:numPr>
          <w:ilvl w:val="1"/>
          <w:numId w:val="1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Оператор осуществляет как автоматизированную, так и неавтоматизированную обработку персональных данных.</w:t>
      </w:r>
    </w:p>
    <w:p w:rsidR="009F638D" w:rsidRDefault="007E4896" w:rsidP="00E77E4B">
      <w:pPr>
        <w:pStyle w:val="a4"/>
        <w:numPr>
          <w:ilvl w:val="1"/>
          <w:numId w:val="1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 xml:space="preserve">К обработке персональных данных допускаются работники Оператора на основании приказа. </w:t>
      </w:r>
    </w:p>
    <w:p w:rsidR="009F638D" w:rsidRPr="009F638D" w:rsidRDefault="007E4896" w:rsidP="00662D65">
      <w:pPr>
        <w:pStyle w:val="a4"/>
        <w:numPr>
          <w:ilvl w:val="1"/>
          <w:numId w:val="1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Обработка персональ</w:t>
      </w:r>
      <w:r w:rsidR="00E77E4B" w:rsidRPr="009F638D">
        <w:rPr>
          <w:rFonts w:ascii="Times New Roman" w:eastAsia="Times New Roman" w:hAnsi="Times New Roman" w:cs="Times New Roman"/>
          <w:lang w:eastAsia="ru-RU"/>
        </w:rPr>
        <w:t xml:space="preserve">ных данных осуществляется путем </w:t>
      </w:r>
      <w:r w:rsidRPr="009F638D">
        <w:rPr>
          <w:rFonts w:ascii="Times New Roman" w:eastAsia="Times New Roman" w:hAnsi="Times New Roman" w:cs="Times New Roman"/>
          <w:lang w:eastAsia="ru-RU"/>
        </w:rPr>
        <w:t xml:space="preserve">получения персональных данных в устной и письменной форме непосредственно </w:t>
      </w:r>
      <w:r w:rsidR="00E77E4B" w:rsidRPr="009F638D">
        <w:rPr>
          <w:rFonts w:ascii="Times New Roman" w:eastAsia="Times New Roman" w:hAnsi="Times New Roman" w:cs="Times New Roman"/>
          <w:lang w:eastAsia="ru-RU"/>
        </w:rPr>
        <w:t>от</w:t>
      </w:r>
      <w:r w:rsidRPr="009F638D">
        <w:rPr>
          <w:rFonts w:ascii="Times New Roman" w:eastAsia="Times New Roman" w:hAnsi="Times New Roman" w:cs="Times New Roman"/>
          <w:lang w:eastAsia="ru-RU"/>
        </w:rPr>
        <w:t xml:space="preserve"> субъекта персональных данных </w:t>
      </w:r>
      <w:r w:rsidR="00E77E4B" w:rsidRPr="009F638D">
        <w:rPr>
          <w:rFonts w:ascii="Times New Roman" w:eastAsia="Times New Roman" w:hAnsi="Times New Roman" w:cs="Times New Roman"/>
          <w:lang w:eastAsia="ru-RU"/>
        </w:rPr>
        <w:t xml:space="preserve">при заключении и исполнении </w:t>
      </w:r>
      <w:r w:rsidR="00E77E4B" w:rsidRPr="009F638D">
        <w:rPr>
          <w:rFonts w:ascii="Times New Roman" w:hAnsi="Times New Roman" w:cs="Times New Roman"/>
        </w:rPr>
        <w:t xml:space="preserve">договора </w:t>
      </w:r>
      <w:r w:rsidR="00E77E4B" w:rsidRPr="009F638D">
        <w:rPr>
          <w:rFonts w:ascii="Times New Roman" w:hAnsi="Times New Roman" w:cs="Times New Roman"/>
          <w:bCs/>
        </w:rPr>
        <w:t> об оказании платных образовательных услуг.</w:t>
      </w:r>
    </w:p>
    <w:p w:rsidR="009F638D" w:rsidRDefault="007E4896" w:rsidP="00662D65">
      <w:pPr>
        <w:pStyle w:val="a4"/>
        <w:numPr>
          <w:ilvl w:val="1"/>
          <w:numId w:val="1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9F638D" w:rsidRDefault="007E4896" w:rsidP="00662D65">
      <w:pPr>
        <w:pStyle w:val="a4"/>
        <w:numPr>
          <w:ilvl w:val="1"/>
          <w:numId w:val="1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 xml:space="preserve">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</w:t>
      </w:r>
      <w:r w:rsidRPr="009F638D">
        <w:rPr>
          <w:rFonts w:ascii="Times New Roman" w:eastAsia="Times New Roman" w:hAnsi="Times New Roman" w:cs="Times New Roman"/>
          <w:lang w:eastAsia="ru-RU"/>
        </w:rPr>
        <w:lastRenderedPageBreak/>
        <w:t>исполнительной власти и организации осуществляется в соответствии с требованиями законодательства Российской Федерации.</w:t>
      </w:r>
    </w:p>
    <w:p w:rsidR="007E4896" w:rsidRPr="009F638D" w:rsidRDefault="007E4896" w:rsidP="00662D65">
      <w:pPr>
        <w:pStyle w:val="a4"/>
        <w:numPr>
          <w:ilvl w:val="1"/>
          <w:numId w:val="1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7E4896" w:rsidRPr="007E4896" w:rsidRDefault="007E4896" w:rsidP="00662D6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определяет угрозы безопасности персональных данных при их обработке;</w:t>
      </w:r>
    </w:p>
    <w:p w:rsidR="007E4896" w:rsidRPr="007E4896" w:rsidRDefault="007E4896" w:rsidP="00662D6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7E4896" w:rsidRPr="007E4896" w:rsidRDefault="007E4896" w:rsidP="00662D6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назначает лиц, ответственных за обеспечение безопасности персональных данных;</w:t>
      </w:r>
    </w:p>
    <w:p w:rsidR="007E4896" w:rsidRPr="007E4896" w:rsidRDefault="007E4896" w:rsidP="00662D6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создает необходимые условия для работы с персональными данными;</w:t>
      </w:r>
    </w:p>
    <w:p w:rsidR="007E4896" w:rsidRPr="007E4896" w:rsidRDefault="007E4896" w:rsidP="00662D6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организует учет документов, содержащих персональные данные;</w:t>
      </w:r>
    </w:p>
    <w:p w:rsidR="007E4896" w:rsidRPr="007E4896" w:rsidRDefault="007E4896" w:rsidP="00662D6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:rsidR="007E4896" w:rsidRPr="007E4896" w:rsidRDefault="007E4896" w:rsidP="00662D6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7E4896" w:rsidRPr="007E4896" w:rsidRDefault="007E4896" w:rsidP="00662D6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организует обучение работников Оператора, осуществляющих обработку персональных данных.</w:t>
      </w:r>
    </w:p>
    <w:p w:rsidR="007E4896" w:rsidRPr="00662D65" w:rsidRDefault="007E4896" w:rsidP="00662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638D" w:rsidRDefault="007E4896" w:rsidP="009F638D">
      <w:pPr>
        <w:pStyle w:val="a4"/>
        <w:numPr>
          <w:ilvl w:val="1"/>
          <w:numId w:val="11"/>
        </w:numPr>
        <w:spacing w:after="0" w:line="240" w:lineRule="auto"/>
        <w:ind w:left="0" w:firstLine="363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9F638D" w:rsidRDefault="009F638D" w:rsidP="009F638D">
      <w:pPr>
        <w:pStyle w:val="a4"/>
        <w:spacing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</w:p>
    <w:p w:rsidR="007E4896" w:rsidRPr="009F638D" w:rsidRDefault="007E4896" w:rsidP="009F638D">
      <w:pPr>
        <w:pStyle w:val="a4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3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b/>
          <w:lang w:eastAsia="ru-RU"/>
        </w:rPr>
        <w:t xml:space="preserve">Хранение </w:t>
      </w:r>
      <w:r w:rsidR="009F638D" w:rsidRPr="009F638D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  <w:r w:rsidR="009F638D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9F638D" w:rsidRDefault="007E4896" w:rsidP="00662D65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 xml:space="preserve">ПД субъектов могут быть получены, проходить дальнейшую обработку и передаваться на </w:t>
      </w:r>
      <w:proofErr w:type="gramStart"/>
      <w:r w:rsidRPr="009F638D">
        <w:rPr>
          <w:rFonts w:ascii="Times New Roman" w:eastAsia="Times New Roman" w:hAnsi="Times New Roman" w:cs="Times New Roman"/>
          <w:lang w:eastAsia="ru-RU"/>
        </w:rPr>
        <w:t>хранение</w:t>
      </w:r>
      <w:proofErr w:type="gramEnd"/>
      <w:r w:rsidRPr="009F638D">
        <w:rPr>
          <w:rFonts w:ascii="Times New Roman" w:eastAsia="Times New Roman" w:hAnsi="Times New Roman" w:cs="Times New Roman"/>
          <w:lang w:eastAsia="ru-RU"/>
        </w:rPr>
        <w:t xml:space="preserve"> как на бумажных носителях, так и в электронном виде.</w:t>
      </w:r>
    </w:p>
    <w:p w:rsidR="009F638D" w:rsidRDefault="007E4896" w:rsidP="00662D65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 xml:space="preserve">ПД, </w:t>
      </w:r>
      <w:proofErr w:type="gramStart"/>
      <w:r w:rsidRPr="009F638D">
        <w:rPr>
          <w:rFonts w:ascii="Times New Roman" w:eastAsia="Times New Roman" w:hAnsi="Times New Roman" w:cs="Times New Roman"/>
          <w:lang w:eastAsia="ru-RU"/>
        </w:rPr>
        <w:t>зафиксированные</w:t>
      </w:r>
      <w:proofErr w:type="gramEnd"/>
      <w:r w:rsidRPr="009F638D">
        <w:rPr>
          <w:rFonts w:ascii="Times New Roman" w:eastAsia="Times New Roman" w:hAnsi="Times New Roman" w:cs="Times New Roman"/>
          <w:lang w:eastAsia="ru-RU"/>
        </w:rPr>
        <w:t xml:space="preserve"> на бумажных носителях, хранятся в запираемых шкафах либо в запираемых помещениях с ограниченным правом доступа.</w:t>
      </w:r>
    </w:p>
    <w:p w:rsidR="009F638D" w:rsidRDefault="007E4896" w:rsidP="00662D65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ПД субъектов, обрабатываемые с использованием средств автоматизации в разных целях, хранятся в разных папках.</w:t>
      </w:r>
    </w:p>
    <w:p w:rsidR="009F638D" w:rsidRDefault="007E4896" w:rsidP="00662D65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Не допускается хранение и размещение документов, содержащих ПД, в открытых электронных каталогах (</w:t>
      </w:r>
      <w:proofErr w:type="spellStart"/>
      <w:r w:rsidRPr="009F638D">
        <w:rPr>
          <w:rFonts w:ascii="Times New Roman" w:eastAsia="Times New Roman" w:hAnsi="Times New Roman" w:cs="Times New Roman"/>
          <w:lang w:eastAsia="ru-RU"/>
        </w:rPr>
        <w:t>файлообменниках</w:t>
      </w:r>
      <w:proofErr w:type="spellEnd"/>
      <w:r w:rsidRPr="009F638D">
        <w:rPr>
          <w:rFonts w:ascii="Times New Roman" w:eastAsia="Times New Roman" w:hAnsi="Times New Roman" w:cs="Times New Roman"/>
          <w:lang w:eastAsia="ru-RU"/>
        </w:rPr>
        <w:t>).</w:t>
      </w:r>
    </w:p>
    <w:p w:rsidR="007E4896" w:rsidRDefault="007E4896" w:rsidP="00662D65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9F638D" w:rsidRPr="009F638D" w:rsidRDefault="009F638D" w:rsidP="009F638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4896" w:rsidRPr="009F638D" w:rsidRDefault="007E4896" w:rsidP="009F638D">
      <w:pPr>
        <w:pStyle w:val="a4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638D">
        <w:rPr>
          <w:rFonts w:ascii="Times New Roman" w:eastAsia="Times New Roman" w:hAnsi="Times New Roman" w:cs="Times New Roman"/>
          <w:b/>
          <w:lang w:eastAsia="ru-RU"/>
        </w:rPr>
        <w:t xml:space="preserve">Уничтожение </w:t>
      </w:r>
      <w:r w:rsidR="009F638D" w:rsidRPr="009F638D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  <w:r w:rsidRPr="009F638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E4896" w:rsidRPr="007E4896" w:rsidRDefault="007E4896" w:rsidP="009F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7E4896" w:rsidRPr="007E4896" w:rsidRDefault="007E4896" w:rsidP="009F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>ПД на электронных носителях уничтожаются путем стирания или форматирования носителя.</w:t>
      </w:r>
    </w:p>
    <w:p w:rsidR="007E4896" w:rsidRPr="007E4896" w:rsidRDefault="007E4896" w:rsidP="009F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896">
        <w:rPr>
          <w:rFonts w:ascii="Times New Roman" w:eastAsia="Times New Roman" w:hAnsi="Times New Roman" w:cs="Times New Roman"/>
          <w:lang w:eastAsia="ru-RU"/>
        </w:rPr>
        <w:t xml:space="preserve">Факт уничтожения ПД подтверждается документально </w:t>
      </w:r>
      <w:r w:rsidRPr="007E4896">
        <w:rPr>
          <w:rFonts w:ascii="Times New Roman" w:eastAsia="Times New Roman" w:hAnsi="Times New Roman" w:cs="Times New Roman"/>
          <w:i/>
          <w:lang w:eastAsia="ru-RU"/>
        </w:rPr>
        <w:t>актом</w:t>
      </w:r>
      <w:r w:rsidRPr="007E4896">
        <w:rPr>
          <w:rFonts w:ascii="Times New Roman" w:eastAsia="Times New Roman" w:hAnsi="Times New Roman" w:cs="Times New Roman"/>
          <w:lang w:eastAsia="ru-RU"/>
        </w:rPr>
        <w:t xml:space="preserve"> об уничтожении носителей.</w:t>
      </w:r>
    </w:p>
    <w:p w:rsidR="007E4896" w:rsidRPr="00662D65" w:rsidRDefault="007E4896" w:rsidP="0066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BF7D00" w:rsidRPr="009F638D" w:rsidRDefault="00E77E4B" w:rsidP="009F638D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b/>
          <w:bCs/>
          <w:lang w:eastAsia="ru-RU"/>
        </w:rPr>
        <w:t>ЗАЩИТА ПЕРСОНАЛЬНЫХ ДАННЫХ</w:t>
      </w:r>
    </w:p>
    <w:p w:rsidR="00E77E4B" w:rsidRDefault="00E77E4B" w:rsidP="006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638D" w:rsidRDefault="00BF7D00" w:rsidP="00662D65">
      <w:pPr>
        <w:pStyle w:val="a4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3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В соответствии с требованиями нормативных документов Оператором создана система защиты персональных данных (СЗПД), состоящая из правовых, организационных и технических мер защиты.</w:t>
      </w:r>
    </w:p>
    <w:p w:rsidR="00BF7D00" w:rsidRPr="009F638D" w:rsidRDefault="00BF7D00" w:rsidP="00662D65">
      <w:pPr>
        <w:pStyle w:val="a4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3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Основными мерами защиты ПД, используемыми Оператором, являются:</w:t>
      </w:r>
    </w:p>
    <w:p w:rsidR="009F638D" w:rsidRDefault="00BF7D00" w:rsidP="00662D65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 xml:space="preserve">Назначение лица,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 w:rsidRPr="009F638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F638D">
        <w:rPr>
          <w:rFonts w:ascii="Times New Roman" w:eastAsia="Times New Roman" w:hAnsi="Times New Roman" w:cs="Times New Roman"/>
          <w:lang w:eastAsia="ru-RU"/>
        </w:rPr>
        <w:t xml:space="preserve"> соблюдением Центром и его работниками требований к защите ПД.</w:t>
      </w:r>
    </w:p>
    <w:p w:rsidR="009F638D" w:rsidRDefault="00BF7D00" w:rsidP="00662D65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Определение актуальных угроз безопасности ПД при их обработке в Центре и разработка мер и мероприятий по защите ПД.</w:t>
      </w:r>
    </w:p>
    <w:p w:rsidR="009F638D" w:rsidRDefault="00BF7D00" w:rsidP="00662D65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 xml:space="preserve">Установление правил доступа к ПД, </w:t>
      </w:r>
      <w:proofErr w:type="gramStart"/>
      <w:r w:rsidRPr="009F638D">
        <w:rPr>
          <w:rFonts w:ascii="Times New Roman" w:eastAsia="Times New Roman" w:hAnsi="Times New Roman" w:cs="Times New Roman"/>
          <w:lang w:eastAsia="ru-RU"/>
        </w:rPr>
        <w:t>обрабатываемым</w:t>
      </w:r>
      <w:proofErr w:type="gramEnd"/>
      <w:r w:rsidRPr="009F638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E400A" w:rsidRPr="009F638D">
        <w:rPr>
          <w:rFonts w:ascii="Times New Roman" w:eastAsia="Times New Roman" w:hAnsi="Times New Roman" w:cs="Times New Roman"/>
          <w:lang w:eastAsia="ru-RU"/>
        </w:rPr>
        <w:t>Центре</w:t>
      </w:r>
      <w:r w:rsidRPr="009F638D">
        <w:rPr>
          <w:rFonts w:ascii="Times New Roman" w:eastAsia="Times New Roman" w:hAnsi="Times New Roman" w:cs="Times New Roman"/>
          <w:lang w:eastAsia="ru-RU"/>
        </w:rPr>
        <w:t>, а также обеспечение регистрации и учета всех действий, совершаемых с ПД.</w:t>
      </w:r>
    </w:p>
    <w:p w:rsidR="009F638D" w:rsidRDefault="00BF7D00" w:rsidP="00662D65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Установление индивидуальных паролей доступа сотрудников</w:t>
      </w:r>
      <w:r w:rsidR="00EE400A" w:rsidRPr="009F638D">
        <w:rPr>
          <w:rFonts w:ascii="Times New Roman" w:eastAsia="Times New Roman" w:hAnsi="Times New Roman" w:cs="Times New Roman"/>
          <w:lang w:eastAsia="ru-RU"/>
        </w:rPr>
        <w:t>, отвечающих за обработку персональных данных</w:t>
      </w:r>
      <w:r w:rsidRPr="009F638D">
        <w:rPr>
          <w:rFonts w:ascii="Times New Roman" w:eastAsia="Times New Roman" w:hAnsi="Times New Roman" w:cs="Times New Roman"/>
          <w:lang w:eastAsia="ru-RU"/>
        </w:rPr>
        <w:t>.</w:t>
      </w:r>
    </w:p>
    <w:p w:rsidR="009F638D" w:rsidRDefault="00BF7D00" w:rsidP="00662D65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Сертифицированное антивирусное программное обеспечение с регулярно обновляемыми базами.</w:t>
      </w:r>
    </w:p>
    <w:p w:rsidR="009F638D" w:rsidRDefault="00BF7D00" w:rsidP="00662D65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lastRenderedPageBreak/>
        <w:t>Соблюдение условий, обеспечивающих сохранность ПД и исключающих несанкционированный к ним доступ.</w:t>
      </w:r>
    </w:p>
    <w:p w:rsidR="009F638D" w:rsidRDefault="00BF7D00" w:rsidP="00662D65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Обнаружение фактов несанкционированного доступа к персональным данным и принятие мер.</w:t>
      </w:r>
    </w:p>
    <w:p w:rsidR="009F638D" w:rsidRDefault="00BF7D00" w:rsidP="00662D65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 xml:space="preserve">Восстановление ПД, </w:t>
      </w:r>
      <w:proofErr w:type="gramStart"/>
      <w:r w:rsidRPr="009F638D">
        <w:rPr>
          <w:rFonts w:ascii="Times New Roman" w:eastAsia="Times New Roman" w:hAnsi="Times New Roman" w:cs="Times New Roman"/>
          <w:lang w:eastAsia="ru-RU"/>
        </w:rPr>
        <w:t>модифицированных</w:t>
      </w:r>
      <w:proofErr w:type="gramEnd"/>
      <w:r w:rsidRPr="009F638D">
        <w:rPr>
          <w:rFonts w:ascii="Times New Roman" w:eastAsia="Times New Roman" w:hAnsi="Times New Roman" w:cs="Times New Roman"/>
          <w:lang w:eastAsia="ru-RU"/>
        </w:rPr>
        <w:t xml:space="preserve"> или уничтоженных вследствие несанкционированного доступа к ним.</w:t>
      </w:r>
    </w:p>
    <w:p w:rsidR="00BF7D00" w:rsidRPr="009F638D" w:rsidRDefault="00BF7D00" w:rsidP="00662D65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lang w:eastAsia="ru-RU"/>
        </w:rPr>
        <w:t>Осуществление внутреннего контроля и аудита.</w:t>
      </w:r>
    </w:p>
    <w:p w:rsidR="007E4896" w:rsidRPr="00662D65" w:rsidRDefault="007E4896" w:rsidP="0066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77E4B" w:rsidRDefault="00E77E4B" w:rsidP="006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7E4B" w:rsidRPr="009F638D" w:rsidRDefault="00E77E4B" w:rsidP="009F638D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638D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 ПРАВА СУБЪЕКТА ПЕРСОНАЛЬНЫХ ДАННЫХ И </w:t>
      </w:r>
    </w:p>
    <w:p w:rsidR="00E77E4B" w:rsidRDefault="00E77E4B" w:rsidP="006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ОБЯЗАННОСТИ ОПЕРАТОРА</w:t>
      </w:r>
    </w:p>
    <w:p w:rsidR="007838FE" w:rsidRPr="007838FE" w:rsidRDefault="007838FE" w:rsidP="006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38FE" w:rsidRPr="009F638D" w:rsidRDefault="007838FE" w:rsidP="009F638D">
      <w:pPr>
        <w:pStyle w:val="a4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638D">
        <w:rPr>
          <w:rFonts w:ascii="Times New Roman" w:eastAsia="Times New Roman" w:hAnsi="Times New Roman" w:cs="Times New Roman"/>
          <w:b/>
          <w:lang w:eastAsia="ru-RU"/>
        </w:rPr>
        <w:t xml:space="preserve">Основные права субъекта </w:t>
      </w:r>
      <w:r w:rsidR="009F638D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  <w:r w:rsidRPr="009F638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838FE" w:rsidRPr="007838FE" w:rsidRDefault="007838FE" w:rsidP="00B1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38FE">
        <w:rPr>
          <w:rFonts w:ascii="Times New Roman" w:eastAsia="Times New Roman" w:hAnsi="Times New Roman" w:cs="Times New Roman"/>
          <w:lang w:eastAsia="ru-RU"/>
        </w:rPr>
        <w:t>Субъект имеет право на доступ к его персональным данным и следующим сведениям:</w:t>
      </w:r>
    </w:p>
    <w:p w:rsidR="007838FE" w:rsidRPr="007838FE" w:rsidRDefault="007838FE" w:rsidP="00B1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838FE">
        <w:rPr>
          <w:rFonts w:ascii="Times New Roman" w:eastAsia="Times New Roman" w:hAnsi="Times New Roman" w:cs="Times New Roman"/>
          <w:lang w:eastAsia="ru-RU"/>
        </w:rPr>
        <w:t>– подтверждение факта обработки ПД Оператором;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>– правовые основания и цели обработки ПД;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>– цели и применяемые Оператором способы обработки ПД;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>– 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  <w:proofErr w:type="gramEnd"/>
      <w:r w:rsidRPr="007838FE">
        <w:rPr>
          <w:rFonts w:ascii="Times New Roman" w:eastAsia="Times New Roman" w:hAnsi="Times New Roman" w:cs="Times New Roman"/>
          <w:lang w:eastAsia="ru-RU"/>
        </w:rPr>
        <w:br/>
        <w:t xml:space="preserve">– </w:t>
      </w:r>
      <w:proofErr w:type="gramStart"/>
      <w:r w:rsidRPr="007838FE">
        <w:rPr>
          <w:rFonts w:ascii="Times New Roman" w:eastAsia="Times New Roman" w:hAnsi="Times New Roman" w:cs="Times New Roman"/>
          <w:lang w:eastAsia="ru-RU"/>
        </w:rPr>
        <w:t>сроки обработки персональных данных, в том числе сроки их хранения;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>– порядок осуществления субъектом ПД прав, предусмотренных настоящим Федеральным законом;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>– 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>– обращение к Оператору и направление ему запросов;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>– обжалование действий или бездействия Оператора.</w:t>
      </w:r>
      <w:proofErr w:type="gramEnd"/>
    </w:p>
    <w:p w:rsidR="009F638D" w:rsidRDefault="009F638D" w:rsidP="006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38FE" w:rsidRPr="009F638D" w:rsidRDefault="007838FE" w:rsidP="009F638D">
      <w:pPr>
        <w:pStyle w:val="a4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8D">
        <w:rPr>
          <w:rFonts w:ascii="Times New Roman" w:eastAsia="Times New Roman" w:hAnsi="Times New Roman" w:cs="Times New Roman"/>
          <w:b/>
          <w:lang w:eastAsia="ru-RU"/>
        </w:rPr>
        <w:t>Обязанности Оператора</w:t>
      </w:r>
      <w:r w:rsidRPr="009F638D">
        <w:rPr>
          <w:rFonts w:ascii="Times New Roman" w:eastAsia="Times New Roman" w:hAnsi="Times New Roman" w:cs="Times New Roman"/>
          <w:lang w:eastAsia="ru-RU"/>
        </w:rPr>
        <w:t>.</w:t>
      </w:r>
    </w:p>
    <w:p w:rsidR="007838FE" w:rsidRPr="007838FE" w:rsidRDefault="007838FE" w:rsidP="00B1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8FE">
        <w:rPr>
          <w:rFonts w:ascii="Times New Roman" w:eastAsia="Times New Roman" w:hAnsi="Times New Roman" w:cs="Times New Roman"/>
          <w:lang w:eastAsia="ru-RU"/>
        </w:rPr>
        <w:t>Оператор обязан:</w:t>
      </w:r>
    </w:p>
    <w:p w:rsidR="007838FE" w:rsidRPr="007838FE" w:rsidRDefault="007838FE" w:rsidP="00B1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38FE">
        <w:rPr>
          <w:rFonts w:ascii="Times New Roman" w:eastAsia="Times New Roman" w:hAnsi="Times New Roman" w:cs="Times New Roman"/>
          <w:lang w:eastAsia="ru-RU"/>
        </w:rPr>
        <w:t>– при сборе ПД предоставить информацию об обработке ПД;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 xml:space="preserve">– в </w:t>
      </w:r>
      <w:proofErr w:type="gramStart"/>
      <w:r w:rsidRPr="007838FE">
        <w:rPr>
          <w:rFonts w:ascii="Times New Roman" w:eastAsia="Times New Roman" w:hAnsi="Times New Roman" w:cs="Times New Roman"/>
          <w:lang w:eastAsia="ru-RU"/>
        </w:rPr>
        <w:t>случаях</w:t>
      </w:r>
      <w:proofErr w:type="gramEnd"/>
      <w:r w:rsidRPr="007838FE">
        <w:rPr>
          <w:rFonts w:ascii="Times New Roman" w:eastAsia="Times New Roman" w:hAnsi="Times New Roman" w:cs="Times New Roman"/>
          <w:lang w:eastAsia="ru-RU"/>
        </w:rPr>
        <w:t xml:space="preserve"> если ПД были получены не от субъекта ПД, уведомить субъекта;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>– при отказе в предоставлении ПД субъекту разъясняются последствия такого отказа;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 xml:space="preserve">– опубликовать или иным образом обеспечить неограниченный доступ к </w:t>
      </w:r>
      <w:r w:rsidR="00B117CC">
        <w:rPr>
          <w:rFonts w:ascii="Times New Roman" w:eastAsia="Times New Roman" w:hAnsi="Times New Roman" w:cs="Times New Roman"/>
          <w:lang w:eastAsia="ru-RU"/>
        </w:rPr>
        <w:t>настоящему Положению</w:t>
      </w:r>
      <w:r w:rsidRPr="007838FE">
        <w:rPr>
          <w:rFonts w:ascii="Times New Roman" w:eastAsia="Times New Roman" w:hAnsi="Times New Roman" w:cs="Times New Roman"/>
          <w:lang w:eastAsia="ru-RU"/>
        </w:rPr>
        <w:t>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 xml:space="preserve">– </w:t>
      </w:r>
      <w:proofErr w:type="gramStart"/>
      <w:r w:rsidRPr="007838FE">
        <w:rPr>
          <w:rFonts w:ascii="Times New Roman" w:eastAsia="Times New Roman" w:hAnsi="Times New Roman" w:cs="Times New Roman"/>
          <w:lang w:eastAsia="ru-RU"/>
        </w:rPr>
        <w:t xml:space="preserve">принимать необходимые правовые, организационные и технические меры или обеспечивать их </w:t>
      </w:r>
      <w:r w:rsidR="00B117CC">
        <w:rPr>
          <w:rFonts w:ascii="Times New Roman" w:eastAsia="Times New Roman" w:hAnsi="Times New Roman" w:cs="Times New Roman"/>
          <w:lang w:eastAsia="ru-RU"/>
        </w:rPr>
        <w:t>п</w:t>
      </w:r>
      <w:r w:rsidRPr="007838FE">
        <w:rPr>
          <w:rFonts w:ascii="Times New Roman" w:eastAsia="Times New Roman" w:hAnsi="Times New Roman" w:cs="Times New Roman"/>
          <w:lang w:eastAsia="ru-RU"/>
        </w:rPr>
        <w:t>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  <w:r w:rsidRPr="007838FE">
        <w:rPr>
          <w:rFonts w:ascii="Times New Roman" w:eastAsia="Times New Roman" w:hAnsi="Times New Roman" w:cs="Times New Roman"/>
          <w:lang w:eastAsia="ru-RU"/>
        </w:rPr>
        <w:br/>
        <w:t>– давать ответы на запросы и обращения субъектов ПД, их представителей и уполномоченного органа по защите прав субъектов ПД.</w:t>
      </w:r>
      <w:proofErr w:type="gramEnd"/>
    </w:p>
    <w:p w:rsidR="007E4896" w:rsidRPr="00662D65" w:rsidRDefault="007E4896" w:rsidP="0066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E4896" w:rsidRPr="00662D65" w:rsidRDefault="007E4896" w:rsidP="0066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sectPr w:rsidR="007E4896" w:rsidRPr="00662D65" w:rsidSect="00A20274">
      <w:headerReference w:type="default" r:id="rId9"/>
      <w:footerReference w:type="default" r:id="rId10"/>
      <w:pgSz w:w="11906" w:h="16838"/>
      <w:pgMar w:top="1134" w:right="850" w:bottom="709" w:left="1134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B5" w:rsidRDefault="006317B5" w:rsidP="00B117CC">
      <w:pPr>
        <w:spacing w:after="0" w:line="240" w:lineRule="auto"/>
      </w:pPr>
      <w:r>
        <w:separator/>
      </w:r>
    </w:p>
  </w:endnote>
  <w:endnote w:type="continuationSeparator" w:id="0">
    <w:p w:rsidR="006317B5" w:rsidRDefault="006317B5" w:rsidP="00B1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CC" w:rsidRDefault="00B117CC" w:rsidP="00B117CC">
    <w:pPr>
      <w:pStyle w:val="ab"/>
      <w:jc w:val="right"/>
    </w:pPr>
  </w:p>
  <w:p w:rsidR="00B117CC" w:rsidRDefault="00B117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B5" w:rsidRDefault="006317B5" w:rsidP="00B117CC">
      <w:pPr>
        <w:spacing w:after="0" w:line="240" w:lineRule="auto"/>
      </w:pPr>
      <w:r>
        <w:separator/>
      </w:r>
    </w:p>
  </w:footnote>
  <w:footnote w:type="continuationSeparator" w:id="0">
    <w:p w:rsidR="006317B5" w:rsidRDefault="006317B5" w:rsidP="00B1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86345"/>
      <w:docPartObj>
        <w:docPartGallery w:val="Page Numbers (Margins)"/>
        <w:docPartUnique/>
      </w:docPartObj>
    </w:sdtPr>
    <w:sdtEndPr/>
    <w:sdtContent>
      <w:p w:rsidR="00B117CC" w:rsidRDefault="00B117CC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26A07C9" wp14:editId="18B9950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7CC" w:rsidRDefault="00B117C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B693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B117CC" w:rsidRDefault="00B117C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B693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B117CC" w:rsidRDefault="00B117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870"/>
    <w:multiLevelType w:val="hybridMultilevel"/>
    <w:tmpl w:val="6C70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D6D"/>
    <w:multiLevelType w:val="hybridMultilevel"/>
    <w:tmpl w:val="62B05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02C7E"/>
    <w:multiLevelType w:val="multilevel"/>
    <w:tmpl w:val="1B04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5140D"/>
    <w:multiLevelType w:val="multilevel"/>
    <w:tmpl w:val="B65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230FF"/>
    <w:multiLevelType w:val="multilevel"/>
    <w:tmpl w:val="EC2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74368"/>
    <w:multiLevelType w:val="hybridMultilevel"/>
    <w:tmpl w:val="AF76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31CF1"/>
    <w:multiLevelType w:val="hybridMultilevel"/>
    <w:tmpl w:val="FD34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A5F36"/>
    <w:multiLevelType w:val="multilevel"/>
    <w:tmpl w:val="E46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2D2641"/>
    <w:multiLevelType w:val="multilevel"/>
    <w:tmpl w:val="93F23A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347021A"/>
    <w:multiLevelType w:val="multilevel"/>
    <w:tmpl w:val="A7C6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82655"/>
    <w:multiLevelType w:val="multilevel"/>
    <w:tmpl w:val="670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167CB"/>
    <w:multiLevelType w:val="multilevel"/>
    <w:tmpl w:val="576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37689"/>
    <w:multiLevelType w:val="multilevel"/>
    <w:tmpl w:val="F95E14FA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3" w:hanging="1800"/>
      </w:pPr>
      <w:rPr>
        <w:rFonts w:hint="default"/>
      </w:rPr>
    </w:lvl>
  </w:abstractNum>
  <w:abstractNum w:abstractNumId="13">
    <w:nsid w:val="6C1350F4"/>
    <w:multiLevelType w:val="multilevel"/>
    <w:tmpl w:val="DFE2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40AC3"/>
    <w:multiLevelType w:val="hybridMultilevel"/>
    <w:tmpl w:val="0C18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4402E"/>
    <w:multiLevelType w:val="hybridMultilevel"/>
    <w:tmpl w:val="024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B0B14"/>
    <w:multiLevelType w:val="multilevel"/>
    <w:tmpl w:val="4448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BF7605"/>
    <w:multiLevelType w:val="multilevel"/>
    <w:tmpl w:val="DA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16"/>
  </w:num>
  <w:num w:numId="8">
    <w:abstractNumId w:val="4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8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BC"/>
    <w:rsid w:val="00035BED"/>
    <w:rsid w:val="000A0C0E"/>
    <w:rsid w:val="001749FA"/>
    <w:rsid w:val="001A0E4A"/>
    <w:rsid w:val="001D2CA4"/>
    <w:rsid w:val="00360E2F"/>
    <w:rsid w:val="003A3A6F"/>
    <w:rsid w:val="00495B0A"/>
    <w:rsid w:val="0057483E"/>
    <w:rsid w:val="0057738B"/>
    <w:rsid w:val="006317B5"/>
    <w:rsid w:val="00662D65"/>
    <w:rsid w:val="006B7101"/>
    <w:rsid w:val="007838FE"/>
    <w:rsid w:val="007B6930"/>
    <w:rsid w:val="007E4896"/>
    <w:rsid w:val="00813FBF"/>
    <w:rsid w:val="008269CD"/>
    <w:rsid w:val="008946CF"/>
    <w:rsid w:val="00947806"/>
    <w:rsid w:val="00964B0C"/>
    <w:rsid w:val="009F638D"/>
    <w:rsid w:val="00A20274"/>
    <w:rsid w:val="00B117CC"/>
    <w:rsid w:val="00BB69CD"/>
    <w:rsid w:val="00BE0A53"/>
    <w:rsid w:val="00BF7D00"/>
    <w:rsid w:val="00C006A1"/>
    <w:rsid w:val="00C12DFA"/>
    <w:rsid w:val="00CA59BC"/>
    <w:rsid w:val="00D74CDE"/>
    <w:rsid w:val="00D974EB"/>
    <w:rsid w:val="00E77E4B"/>
    <w:rsid w:val="00EE400A"/>
    <w:rsid w:val="00F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9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A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69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E4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17CC"/>
  </w:style>
  <w:style w:type="paragraph" w:styleId="ab">
    <w:name w:val="footer"/>
    <w:basedOn w:val="a"/>
    <w:link w:val="ac"/>
    <w:uiPriority w:val="99"/>
    <w:unhideWhenUsed/>
    <w:rsid w:val="00B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9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A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69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E4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17CC"/>
  </w:style>
  <w:style w:type="paragraph" w:styleId="ab">
    <w:name w:val="footer"/>
    <w:basedOn w:val="a"/>
    <w:link w:val="ac"/>
    <w:uiPriority w:val="99"/>
    <w:unhideWhenUsed/>
    <w:rsid w:val="00B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F1D0-D619-4286-86C4-B0E3F11E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Цитрикова</cp:lastModifiedBy>
  <cp:revision>3</cp:revision>
  <cp:lastPrinted>2022-05-30T05:53:00Z</cp:lastPrinted>
  <dcterms:created xsi:type="dcterms:W3CDTF">2022-05-25T01:52:00Z</dcterms:created>
  <dcterms:modified xsi:type="dcterms:W3CDTF">2022-05-30T05:53:00Z</dcterms:modified>
</cp:coreProperties>
</file>